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FF" w:rsidRDefault="00AD5AFF" w:rsidP="00E15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Описание</w:t>
      </w:r>
      <w:r w:rsidR="001E7C92">
        <w:rPr>
          <w:rFonts w:ascii="Times New Roman" w:hAnsi="Times New Roman"/>
          <w:b/>
          <w:bCs/>
          <w:sz w:val="28"/>
          <w:szCs w:val="28"/>
        </w:rPr>
        <w:t xml:space="preserve"> структуры</w:t>
      </w:r>
    </w:p>
    <w:p w:rsidR="00AD5AFF" w:rsidRDefault="00AD5AFF" w:rsidP="00E15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основной профессиональной образовательной программы по специальности 22.02.03</w:t>
      </w:r>
      <w:r w:rsidRPr="00396B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6B77">
        <w:rPr>
          <w:rFonts w:ascii="Times New Roman" w:hAnsi="Times New Roman"/>
          <w:b/>
          <w:sz w:val="28"/>
          <w:szCs w:val="28"/>
        </w:rPr>
        <w:t>Литейное производство чёрных и цветных металлов</w:t>
      </w:r>
    </w:p>
    <w:p w:rsidR="00AD5AFF" w:rsidRPr="00E15B45" w:rsidRDefault="00AD5AFF" w:rsidP="00E15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Настоящий сборник учебно-программной документации предназначен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реализации требований Федерального государственного 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стандарта </w:t>
      </w:r>
      <w:r>
        <w:rPr>
          <w:rFonts w:ascii="Times New Roman" w:hAnsi="Times New Roman"/>
          <w:sz w:val="28"/>
          <w:szCs w:val="28"/>
        </w:rPr>
        <w:t xml:space="preserve">среднего </w:t>
      </w:r>
      <w:r w:rsidRPr="00E15B45">
        <w:rPr>
          <w:rFonts w:ascii="Times New Roman" w:hAnsi="Times New Roman"/>
          <w:sz w:val="28"/>
          <w:szCs w:val="28"/>
        </w:rPr>
        <w:t xml:space="preserve">профессионального </w:t>
      </w:r>
      <w:proofErr w:type="gramStart"/>
      <w:r w:rsidRPr="00E15B45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при подготовке обучающихся по </w:t>
      </w:r>
      <w:r>
        <w:rPr>
          <w:rFonts w:ascii="Times New Roman" w:hAnsi="Times New Roman"/>
          <w:sz w:val="28"/>
          <w:szCs w:val="28"/>
        </w:rPr>
        <w:t>специальности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22.02.03</w:t>
      </w:r>
      <w:r w:rsidRPr="00396B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6B77">
        <w:rPr>
          <w:rFonts w:ascii="Times New Roman" w:hAnsi="Times New Roman"/>
          <w:b/>
          <w:sz w:val="28"/>
          <w:szCs w:val="28"/>
        </w:rPr>
        <w:t>Литейное производство чёрных и цветных металлов</w:t>
      </w:r>
      <w:r w:rsidRPr="00396B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сроком обучения 3</w:t>
      </w:r>
      <w:r w:rsidRPr="00E15B4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10</w:t>
      </w:r>
      <w:r w:rsidRPr="00E15B45">
        <w:rPr>
          <w:rFonts w:ascii="Times New Roman" w:hAnsi="Times New Roman"/>
          <w:sz w:val="28"/>
          <w:szCs w:val="28"/>
        </w:rPr>
        <w:t xml:space="preserve"> месяцев на базе основного </w:t>
      </w:r>
      <w:r w:rsidR="001E7C92">
        <w:rPr>
          <w:rFonts w:ascii="Times New Roman" w:hAnsi="Times New Roman"/>
          <w:sz w:val="28"/>
          <w:szCs w:val="28"/>
        </w:rPr>
        <w:t>общего</w:t>
      </w:r>
      <w:r w:rsidRPr="006A2CFA">
        <w:rPr>
          <w:rFonts w:ascii="Times New Roman" w:hAnsi="Times New Roman"/>
          <w:sz w:val="28"/>
          <w:szCs w:val="28"/>
        </w:rPr>
        <w:t xml:space="preserve"> образования с получением среднего</w:t>
      </w:r>
      <w:r w:rsidR="00530C44">
        <w:rPr>
          <w:rFonts w:ascii="Times New Roman" w:hAnsi="Times New Roman"/>
          <w:sz w:val="28"/>
          <w:szCs w:val="28"/>
        </w:rPr>
        <w:t xml:space="preserve"> </w:t>
      </w:r>
      <w:r w:rsidRPr="006A2CFA">
        <w:rPr>
          <w:rFonts w:ascii="Times New Roman" w:hAnsi="Times New Roman"/>
          <w:sz w:val="28"/>
          <w:szCs w:val="28"/>
        </w:rPr>
        <w:t>общего образования.</w:t>
      </w:r>
    </w:p>
    <w:p w:rsidR="00AD5AFF" w:rsidRDefault="00AD5AFF" w:rsidP="00396B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6B77">
        <w:rPr>
          <w:rFonts w:ascii="Times New Roman" w:hAnsi="Times New Roman"/>
          <w:sz w:val="28"/>
          <w:szCs w:val="28"/>
        </w:rPr>
        <w:t>Наименование квалификации базовой подготовки:</w:t>
      </w:r>
    </w:p>
    <w:p w:rsidR="00AD5AFF" w:rsidRPr="00396B77" w:rsidRDefault="00AD5AFF" w:rsidP="00396B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техник</w:t>
      </w:r>
    </w:p>
    <w:p w:rsidR="00AD5AFF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Сборник учебно-программной документации разработан педагогическими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работниками </w:t>
      </w:r>
      <w:r>
        <w:rPr>
          <w:rFonts w:ascii="Times New Roman" w:hAnsi="Times New Roman"/>
          <w:sz w:val="28"/>
          <w:szCs w:val="28"/>
        </w:rPr>
        <w:t>ГБПОУ НСО «Новосибирский технологический колледж»</w:t>
      </w:r>
      <w:r w:rsidRPr="00E15B45">
        <w:rPr>
          <w:rFonts w:ascii="Times New Roman" w:hAnsi="Times New Roman"/>
          <w:sz w:val="28"/>
          <w:szCs w:val="28"/>
        </w:rPr>
        <w:t xml:space="preserve"> на основе:</w:t>
      </w:r>
    </w:p>
    <w:p w:rsidR="00523199" w:rsidRPr="00E15B45" w:rsidRDefault="00523199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Российской Федерации от 29 декабря 2012 № 273-ФЗ «Об образовании в Российской Федерации»;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-Федерального государственного образовательного стандарта </w:t>
      </w:r>
      <w:r>
        <w:rPr>
          <w:rFonts w:ascii="Times New Roman" w:hAnsi="Times New Roman"/>
          <w:sz w:val="28"/>
          <w:szCs w:val="28"/>
        </w:rPr>
        <w:t>среднего</w:t>
      </w:r>
    </w:p>
    <w:p w:rsidR="00AD5AFF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профессионального образования по </w:t>
      </w:r>
      <w:r>
        <w:rPr>
          <w:rFonts w:ascii="Times New Roman" w:hAnsi="Times New Roman"/>
          <w:sz w:val="28"/>
          <w:szCs w:val="28"/>
        </w:rPr>
        <w:t>специальности</w:t>
      </w:r>
      <w:bookmarkStart w:id="0" w:name="OLE_LINK1"/>
      <w:bookmarkStart w:id="1" w:name="OLE_LINK2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22.02.03</w:t>
      </w:r>
      <w:r w:rsidRPr="00396B77">
        <w:rPr>
          <w:rFonts w:ascii="Times New Roman" w:hAnsi="Times New Roman"/>
          <w:bCs/>
          <w:sz w:val="28"/>
          <w:szCs w:val="28"/>
        </w:rPr>
        <w:t xml:space="preserve"> </w:t>
      </w:r>
      <w:r w:rsidRPr="00396B77">
        <w:rPr>
          <w:rFonts w:ascii="Times New Roman" w:hAnsi="Times New Roman"/>
          <w:sz w:val="28"/>
          <w:szCs w:val="28"/>
        </w:rPr>
        <w:t>Литейное производство чёрных и цветных металлов</w:t>
      </w:r>
      <w:bookmarkEnd w:id="0"/>
      <w:bookmarkEnd w:id="1"/>
      <w:r w:rsidRPr="00396B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утверждённого приказом Министерства образования и науки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Федерации от </w:t>
      </w:r>
      <w:r w:rsidR="00354733">
        <w:rPr>
          <w:rFonts w:ascii="Times New Roman" w:hAnsi="Times New Roman"/>
          <w:sz w:val="28"/>
          <w:szCs w:val="28"/>
        </w:rPr>
        <w:t>21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 20</w:t>
      </w:r>
      <w:r w:rsidR="00354733">
        <w:rPr>
          <w:rFonts w:ascii="Times New Roman" w:hAnsi="Times New Roman"/>
          <w:sz w:val="28"/>
          <w:szCs w:val="28"/>
        </w:rPr>
        <w:t>14</w:t>
      </w:r>
      <w:r w:rsidRPr="00E15B45">
        <w:rPr>
          <w:rFonts w:ascii="Times New Roman" w:hAnsi="Times New Roman"/>
          <w:sz w:val="28"/>
          <w:szCs w:val="28"/>
        </w:rPr>
        <w:t xml:space="preserve"> года № </w:t>
      </w:r>
      <w:r w:rsidR="00354733">
        <w:rPr>
          <w:rFonts w:ascii="Times New Roman" w:hAnsi="Times New Roman"/>
          <w:sz w:val="28"/>
          <w:szCs w:val="28"/>
        </w:rPr>
        <w:t>357</w:t>
      </w:r>
      <w:r w:rsidRPr="00E15B45">
        <w:rPr>
          <w:rFonts w:ascii="Times New Roman" w:hAnsi="Times New Roman"/>
          <w:sz w:val="28"/>
          <w:szCs w:val="28"/>
        </w:rPr>
        <w:t>.</w:t>
      </w:r>
    </w:p>
    <w:p w:rsidR="00B55009" w:rsidRDefault="00B55009" w:rsidP="00B5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09.03.2004г. № 1312 «Федеральный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</w:t>
      </w:r>
    </w:p>
    <w:p w:rsidR="00B55009" w:rsidRPr="00E15B45" w:rsidRDefault="00B55009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14 июня 2013г. №464 «Об утверждении порядка</w:t>
      </w:r>
      <w:r w:rsidRPr="0088054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организации и осуществления  образовательной деятельности по образовательным программам</w:t>
      </w:r>
      <w:r>
        <w:rPr>
          <w:rFonts w:ascii="Times New Roman" w:hAnsi="Times New Roman"/>
          <w:sz w:val="28"/>
          <w:szCs w:val="28"/>
        </w:rPr>
        <w:t xml:space="preserve"> » среднего профессионального образования»;</w:t>
      </w:r>
    </w:p>
    <w:p w:rsidR="00507067" w:rsidRDefault="0050706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4CE1">
        <w:rPr>
          <w:rFonts w:ascii="Times New Roman" w:hAnsi="Times New Roman"/>
          <w:sz w:val="28"/>
          <w:szCs w:val="28"/>
        </w:rPr>
        <w:t>-Приказа министерства образования и науки</w:t>
      </w:r>
      <w:r>
        <w:rPr>
          <w:rFonts w:ascii="Times New Roman" w:hAnsi="Times New Roman"/>
          <w:sz w:val="28"/>
          <w:szCs w:val="28"/>
        </w:rPr>
        <w:t xml:space="preserve"> Российской Федерации от 05 июня 2014 г. Об установлении соответствия профессий 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№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№ 354, и специальностям среднего профессионального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перечень которых утвержден приказом министерства образования и науки Российской Федерации от 28 сентября 2009 №355.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-Требований приказа Министерства образования и науки Российской Федерации от</w:t>
      </w:r>
      <w:r>
        <w:rPr>
          <w:rFonts w:ascii="Times New Roman" w:hAnsi="Times New Roman"/>
          <w:sz w:val="28"/>
          <w:szCs w:val="28"/>
        </w:rPr>
        <w:t xml:space="preserve"> 18 апреля 2013</w:t>
      </w:r>
      <w:r w:rsidRPr="00E15B4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291</w:t>
      </w:r>
      <w:r w:rsidRPr="00E15B45"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r>
        <w:rPr>
          <w:rFonts w:ascii="Times New Roman" w:hAnsi="Times New Roman"/>
          <w:sz w:val="28"/>
          <w:szCs w:val="28"/>
        </w:rPr>
        <w:t xml:space="preserve">Практике обучающихся, осваивающих </w:t>
      </w:r>
      <w:r w:rsidRPr="00E15B45">
        <w:rPr>
          <w:rFonts w:ascii="Times New Roman" w:hAnsi="Times New Roman"/>
          <w:sz w:val="28"/>
          <w:szCs w:val="28"/>
        </w:rPr>
        <w:t>основные профессиональные образовательные программы</w:t>
      </w:r>
      <w:r>
        <w:rPr>
          <w:rFonts w:ascii="Times New Roman" w:hAnsi="Times New Roman"/>
          <w:sz w:val="28"/>
          <w:szCs w:val="28"/>
        </w:rPr>
        <w:t xml:space="preserve"> среднего</w:t>
      </w:r>
      <w:r w:rsidRPr="00E15B45">
        <w:rPr>
          <w:rFonts w:ascii="Times New Roman" w:hAnsi="Times New Roman"/>
          <w:sz w:val="28"/>
          <w:szCs w:val="28"/>
        </w:rPr>
        <w:t xml:space="preserve"> профессионального образования»;</w:t>
      </w:r>
    </w:p>
    <w:p w:rsidR="00AD5AFF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lastRenderedPageBreak/>
        <w:t>-Разъяснений по формированию примерных программ профессиональных модулей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и учебных дисциплин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профессионального образования на основе Федеральных 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образовательных стандартов среднего 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образования, утверждённых Департаментом государственной политики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образовании Министерства образования и науки Российской Федерации.</w:t>
      </w:r>
    </w:p>
    <w:p w:rsidR="00591B29" w:rsidRPr="00E15B45" w:rsidRDefault="00591B29" w:rsidP="00591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Рассмотрен на заседании педагогического совета колледжа протокол № 13 от 29.08.2017 года.  </w:t>
      </w: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приказом директора от 29.08.2017 года № 287</w:t>
      </w:r>
    </w:p>
    <w:p w:rsidR="00591B29" w:rsidRPr="00E15B45" w:rsidRDefault="00591B29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C44" w:rsidRDefault="00530C44" w:rsidP="00801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5AFF" w:rsidRPr="00E15B45" w:rsidRDefault="00AD5AFF" w:rsidP="00801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5B45">
        <w:rPr>
          <w:rFonts w:ascii="Times New Roman" w:hAnsi="Times New Roman"/>
          <w:b/>
          <w:bCs/>
          <w:sz w:val="28"/>
          <w:szCs w:val="28"/>
        </w:rPr>
        <w:t>Сборник учебно-программной документации включает:</w:t>
      </w:r>
    </w:p>
    <w:p w:rsidR="00AD5AFF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 xml:space="preserve">Учебный план по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bCs/>
          <w:sz w:val="28"/>
          <w:szCs w:val="28"/>
        </w:rPr>
        <w:t>22.02.03</w:t>
      </w:r>
      <w:r w:rsidRPr="00396B77">
        <w:rPr>
          <w:rFonts w:ascii="Times New Roman" w:hAnsi="Times New Roman"/>
          <w:bCs/>
          <w:sz w:val="28"/>
          <w:szCs w:val="28"/>
        </w:rPr>
        <w:t xml:space="preserve"> </w:t>
      </w:r>
      <w:r w:rsidRPr="00396B77">
        <w:rPr>
          <w:rFonts w:ascii="Times New Roman" w:hAnsi="Times New Roman"/>
          <w:sz w:val="28"/>
          <w:szCs w:val="28"/>
        </w:rPr>
        <w:t>Литейное производство чёрных и цветных металлов</w:t>
      </w:r>
      <w:r>
        <w:rPr>
          <w:rFonts w:ascii="Times New Roman" w:hAnsi="Times New Roman"/>
          <w:sz w:val="28"/>
          <w:szCs w:val="28"/>
        </w:rPr>
        <w:t>, пояснительную записку к учебному плану</w:t>
      </w:r>
      <w:r w:rsidRPr="00E15B45">
        <w:rPr>
          <w:rFonts w:ascii="Times New Roman" w:hAnsi="Times New Roman"/>
          <w:sz w:val="28"/>
          <w:szCs w:val="28"/>
        </w:rPr>
        <w:t>;</w:t>
      </w:r>
    </w:p>
    <w:p w:rsidR="00A90BF4" w:rsidRDefault="00A90BF4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BF4" w:rsidRPr="00E2748C" w:rsidRDefault="00AD5AFF" w:rsidP="00A9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Symbol"/>
          <w:sz w:val="28"/>
          <w:szCs w:val="28"/>
        </w:rPr>
        <w:t xml:space="preserve"> </w:t>
      </w:r>
      <w:r w:rsidR="00A90BF4" w:rsidRPr="00E2748C">
        <w:rPr>
          <w:rFonts w:ascii="Symbol" w:hAnsi="Symbol" w:cs="Symbol"/>
          <w:color w:val="000000"/>
          <w:sz w:val="28"/>
          <w:szCs w:val="28"/>
        </w:rPr>
        <w:t></w:t>
      </w:r>
      <w:r w:rsidR="00A90BF4" w:rsidRPr="00E2748C">
        <w:rPr>
          <w:rFonts w:ascii="Times New Roman" w:hAnsi="Times New Roman" w:cs="Symbol"/>
          <w:color w:val="000000"/>
          <w:sz w:val="28"/>
          <w:szCs w:val="28"/>
        </w:rPr>
        <w:t xml:space="preserve"> </w:t>
      </w:r>
      <w:r w:rsidR="00A90BF4" w:rsidRPr="00E2748C">
        <w:rPr>
          <w:rFonts w:ascii="Times New Roman" w:hAnsi="Times New Roman"/>
          <w:color w:val="000000"/>
          <w:sz w:val="28"/>
          <w:szCs w:val="28"/>
        </w:rPr>
        <w:t>Программы базовых учебных дисциплин:</w:t>
      </w:r>
    </w:p>
    <w:p w:rsidR="00A90BF4" w:rsidRDefault="00A90BF4" w:rsidP="00A9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Times New Roman" w:hAnsi="Times New Roman"/>
          <w:color w:val="000000"/>
          <w:sz w:val="28"/>
          <w:szCs w:val="28"/>
        </w:rPr>
        <w:t xml:space="preserve">- ОУД.01 Русский язык </w:t>
      </w:r>
    </w:p>
    <w:p w:rsidR="00A90BF4" w:rsidRPr="00E2748C" w:rsidRDefault="00A90BF4" w:rsidP="00A9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ОУД.02Литература</w:t>
      </w:r>
    </w:p>
    <w:p w:rsidR="00A90BF4" w:rsidRPr="00E2748C" w:rsidRDefault="00A90BF4" w:rsidP="00A9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Times New Roman" w:hAnsi="Times New Roman"/>
          <w:color w:val="000000"/>
          <w:sz w:val="28"/>
          <w:szCs w:val="28"/>
        </w:rPr>
        <w:t>- ОУД</w:t>
      </w:r>
      <w:r>
        <w:rPr>
          <w:rFonts w:ascii="Times New Roman" w:hAnsi="Times New Roman"/>
          <w:color w:val="000000"/>
          <w:sz w:val="28"/>
          <w:szCs w:val="28"/>
        </w:rPr>
        <w:t>.03</w:t>
      </w:r>
      <w:r w:rsidRPr="00E2748C">
        <w:rPr>
          <w:rFonts w:ascii="Times New Roman" w:hAnsi="Times New Roman"/>
          <w:color w:val="000000"/>
          <w:sz w:val="28"/>
          <w:szCs w:val="28"/>
        </w:rPr>
        <w:t xml:space="preserve"> Иностранный язык</w:t>
      </w:r>
    </w:p>
    <w:p w:rsidR="00A90BF4" w:rsidRPr="00E2748C" w:rsidRDefault="00A90BF4" w:rsidP="00A9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Times New Roman" w:hAnsi="Times New Roman"/>
          <w:color w:val="000000"/>
          <w:sz w:val="28"/>
          <w:szCs w:val="28"/>
        </w:rPr>
        <w:t>- ОУД</w:t>
      </w:r>
      <w:r>
        <w:rPr>
          <w:rFonts w:ascii="Times New Roman" w:hAnsi="Times New Roman"/>
          <w:color w:val="000000"/>
          <w:sz w:val="28"/>
          <w:szCs w:val="28"/>
        </w:rPr>
        <w:t>.04</w:t>
      </w:r>
      <w:r w:rsidRPr="00E2748C">
        <w:rPr>
          <w:rFonts w:ascii="Times New Roman" w:hAnsi="Times New Roman"/>
          <w:color w:val="000000"/>
          <w:sz w:val="28"/>
          <w:szCs w:val="28"/>
        </w:rPr>
        <w:t xml:space="preserve"> Математика: алгебра, начала математического анализа, геометрия </w:t>
      </w:r>
    </w:p>
    <w:p w:rsidR="00A90BF4" w:rsidRPr="00E2748C" w:rsidRDefault="00A90BF4" w:rsidP="00A9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Times New Roman" w:hAnsi="Times New Roman"/>
          <w:color w:val="000000"/>
          <w:sz w:val="28"/>
          <w:szCs w:val="28"/>
        </w:rPr>
        <w:t>- ОУД.0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2748C">
        <w:rPr>
          <w:rFonts w:ascii="Times New Roman" w:hAnsi="Times New Roman"/>
          <w:color w:val="000000"/>
          <w:sz w:val="28"/>
          <w:szCs w:val="28"/>
        </w:rPr>
        <w:t xml:space="preserve"> История</w:t>
      </w:r>
    </w:p>
    <w:p w:rsidR="00A90BF4" w:rsidRPr="00E2748C" w:rsidRDefault="00A90BF4" w:rsidP="00A9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Times New Roman" w:hAnsi="Times New Roman"/>
          <w:color w:val="000000"/>
          <w:sz w:val="28"/>
          <w:szCs w:val="28"/>
        </w:rPr>
        <w:t>- ОУД</w:t>
      </w:r>
      <w:r>
        <w:rPr>
          <w:rFonts w:ascii="Times New Roman" w:hAnsi="Times New Roman"/>
          <w:color w:val="000000"/>
          <w:sz w:val="28"/>
          <w:szCs w:val="28"/>
        </w:rPr>
        <w:t>.06</w:t>
      </w:r>
      <w:r w:rsidRPr="00E2748C">
        <w:rPr>
          <w:rFonts w:ascii="Times New Roman" w:hAnsi="Times New Roman"/>
          <w:color w:val="000000"/>
          <w:sz w:val="28"/>
          <w:szCs w:val="28"/>
        </w:rPr>
        <w:t xml:space="preserve"> Физическая культура</w:t>
      </w:r>
    </w:p>
    <w:p w:rsidR="00A90BF4" w:rsidRPr="00E2748C" w:rsidRDefault="00A90BF4" w:rsidP="00A9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Times New Roman" w:hAnsi="Times New Roman"/>
          <w:color w:val="000000"/>
          <w:sz w:val="28"/>
          <w:szCs w:val="28"/>
        </w:rPr>
        <w:t>- ОУД</w:t>
      </w:r>
      <w:r>
        <w:rPr>
          <w:rFonts w:ascii="Times New Roman" w:hAnsi="Times New Roman"/>
          <w:color w:val="000000"/>
          <w:sz w:val="28"/>
          <w:szCs w:val="28"/>
        </w:rPr>
        <w:t>.07</w:t>
      </w:r>
      <w:r w:rsidRPr="00E2748C">
        <w:rPr>
          <w:rFonts w:ascii="Times New Roman" w:hAnsi="Times New Roman"/>
          <w:color w:val="000000"/>
          <w:sz w:val="28"/>
          <w:szCs w:val="28"/>
        </w:rPr>
        <w:t xml:space="preserve"> ОБЖ</w:t>
      </w:r>
    </w:p>
    <w:p w:rsidR="00A90BF4" w:rsidRDefault="00A90BF4" w:rsidP="00A9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Times New Roman" w:hAnsi="Times New Roman"/>
          <w:color w:val="000000"/>
          <w:sz w:val="28"/>
          <w:szCs w:val="28"/>
        </w:rPr>
        <w:t>- ОУД</w:t>
      </w:r>
      <w:r>
        <w:rPr>
          <w:rFonts w:ascii="Times New Roman" w:hAnsi="Times New Roman"/>
          <w:color w:val="000000"/>
          <w:sz w:val="28"/>
          <w:szCs w:val="28"/>
        </w:rPr>
        <w:t>.08</w:t>
      </w:r>
      <w:r w:rsidRPr="00E2748C">
        <w:rPr>
          <w:rFonts w:ascii="Times New Roman" w:hAnsi="Times New Roman"/>
          <w:color w:val="000000"/>
          <w:sz w:val="28"/>
          <w:szCs w:val="28"/>
        </w:rPr>
        <w:t xml:space="preserve"> Информатика и ИКТ</w:t>
      </w:r>
    </w:p>
    <w:p w:rsidR="00A90BF4" w:rsidRPr="00E2748C" w:rsidRDefault="00A90BF4" w:rsidP="00A9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ОУД.09 Астрономия</w:t>
      </w:r>
    </w:p>
    <w:p w:rsidR="00A90BF4" w:rsidRPr="00E2748C" w:rsidRDefault="00A90BF4" w:rsidP="00A9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Times New Roman" w:hAnsi="Times New Roman"/>
          <w:color w:val="000000"/>
          <w:sz w:val="28"/>
          <w:szCs w:val="28"/>
        </w:rPr>
        <w:t>- ОУД</w:t>
      </w:r>
      <w:r>
        <w:rPr>
          <w:rFonts w:ascii="Times New Roman" w:hAnsi="Times New Roman"/>
          <w:color w:val="000000"/>
          <w:sz w:val="28"/>
          <w:szCs w:val="28"/>
        </w:rPr>
        <w:t>.10</w:t>
      </w:r>
      <w:r w:rsidRPr="00E2748C">
        <w:rPr>
          <w:rFonts w:ascii="Times New Roman" w:hAnsi="Times New Roman"/>
          <w:color w:val="000000"/>
          <w:sz w:val="28"/>
          <w:szCs w:val="28"/>
        </w:rPr>
        <w:t xml:space="preserve"> Физика</w:t>
      </w:r>
    </w:p>
    <w:p w:rsidR="00A90BF4" w:rsidRPr="00E2748C" w:rsidRDefault="00A90BF4" w:rsidP="00A9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Times New Roman" w:hAnsi="Times New Roman"/>
          <w:color w:val="000000"/>
          <w:sz w:val="28"/>
          <w:szCs w:val="28"/>
        </w:rPr>
        <w:t>- ОУД</w:t>
      </w:r>
      <w:r>
        <w:rPr>
          <w:rFonts w:ascii="Times New Roman" w:hAnsi="Times New Roman"/>
          <w:color w:val="000000"/>
          <w:sz w:val="28"/>
          <w:szCs w:val="28"/>
        </w:rPr>
        <w:t>.11</w:t>
      </w:r>
      <w:r w:rsidRPr="00E2748C">
        <w:rPr>
          <w:rFonts w:ascii="Times New Roman" w:hAnsi="Times New Roman"/>
          <w:color w:val="000000"/>
          <w:sz w:val="28"/>
          <w:szCs w:val="28"/>
        </w:rPr>
        <w:t xml:space="preserve"> Химия</w:t>
      </w:r>
    </w:p>
    <w:p w:rsidR="00A90BF4" w:rsidRDefault="00A90BF4" w:rsidP="00A9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ОУД.12</w:t>
      </w:r>
      <w:r w:rsidRPr="00E2748C">
        <w:rPr>
          <w:rFonts w:ascii="Times New Roman" w:hAnsi="Times New Roman"/>
          <w:color w:val="000000"/>
          <w:sz w:val="28"/>
          <w:szCs w:val="28"/>
        </w:rPr>
        <w:t xml:space="preserve"> Обществознание (вкл. экономику и право)</w:t>
      </w:r>
    </w:p>
    <w:p w:rsidR="00A90BF4" w:rsidRPr="00BC6660" w:rsidRDefault="00A90BF4" w:rsidP="00A9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6660">
        <w:rPr>
          <w:rFonts w:ascii="Times New Roman" w:hAnsi="Times New Roman"/>
          <w:color w:val="000000"/>
          <w:sz w:val="28"/>
          <w:szCs w:val="28"/>
        </w:rPr>
        <w:t>- ОУД.</w:t>
      </w:r>
      <w:r>
        <w:rPr>
          <w:rFonts w:ascii="Times New Roman" w:hAnsi="Times New Roman"/>
          <w:color w:val="000000"/>
          <w:sz w:val="28"/>
          <w:szCs w:val="28"/>
        </w:rPr>
        <w:t>13</w:t>
      </w:r>
      <w:r w:rsidRPr="00BC66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Введение в специальность</w:t>
      </w:r>
    </w:p>
    <w:p w:rsidR="00530C44" w:rsidRDefault="00530C44" w:rsidP="00A9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AFF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Symbol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 w:cs="Symbol"/>
          <w:sz w:val="28"/>
          <w:szCs w:val="28"/>
        </w:rPr>
        <w:t xml:space="preserve"> </w:t>
      </w:r>
      <w:r w:rsidR="00327F19">
        <w:rPr>
          <w:rFonts w:ascii="Times New Roman" w:hAnsi="Times New Roman" w:cs="Symbol"/>
          <w:sz w:val="28"/>
          <w:szCs w:val="28"/>
        </w:rPr>
        <w:t>Программы общего гуманитарного и социально – экономического цикла:</w:t>
      </w:r>
    </w:p>
    <w:p w:rsidR="00AD5AFF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Symbol"/>
          <w:sz w:val="28"/>
          <w:szCs w:val="28"/>
        </w:rPr>
      </w:pPr>
      <w:r>
        <w:rPr>
          <w:rFonts w:ascii="Times New Roman" w:hAnsi="Times New Roman" w:cs="Symbol"/>
          <w:sz w:val="28"/>
          <w:szCs w:val="28"/>
        </w:rPr>
        <w:t xml:space="preserve">- </w:t>
      </w:r>
      <w:r w:rsidR="00327F19">
        <w:rPr>
          <w:rFonts w:ascii="Times New Roman" w:hAnsi="Times New Roman" w:cs="Symbol"/>
          <w:sz w:val="28"/>
          <w:szCs w:val="28"/>
        </w:rPr>
        <w:t>ОГСЭ</w:t>
      </w:r>
      <w:r>
        <w:rPr>
          <w:rFonts w:ascii="Times New Roman" w:hAnsi="Times New Roman" w:cs="Symbol"/>
          <w:sz w:val="28"/>
          <w:szCs w:val="28"/>
        </w:rPr>
        <w:t>.01</w:t>
      </w:r>
      <w:r w:rsidR="00346157">
        <w:rPr>
          <w:rFonts w:ascii="Times New Roman" w:hAnsi="Times New Roman" w:cs="Symbol"/>
          <w:sz w:val="28"/>
          <w:szCs w:val="28"/>
        </w:rPr>
        <w:t>.</w:t>
      </w:r>
      <w:r>
        <w:rPr>
          <w:rFonts w:ascii="Times New Roman" w:hAnsi="Times New Roman" w:cs="Symbol"/>
          <w:sz w:val="28"/>
          <w:szCs w:val="28"/>
        </w:rPr>
        <w:t xml:space="preserve"> </w:t>
      </w:r>
      <w:r w:rsidR="00327F19">
        <w:rPr>
          <w:rFonts w:ascii="Times New Roman" w:hAnsi="Times New Roman" w:cs="Symbol"/>
          <w:sz w:val="28"/>
          <w:szCs w:val="28"/>
        </w:rPr>
        <w:t>Основы философии</w:t>
      </w:r>
    </w:p>
    <w:p w:rsidR="00AD5AFF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Symbol"/>
          <w:sz w:val="28"/>
          <w:szCs w:val="28"/>
        </w:rPr>
      </w:pPr>
      <w:r>
        <w:rPr>
          <w:rFonts w:ascii="Times New Roman" w:hAnsi="Times New Roman" w:cs="Symbol"/>
          <w:sz w:val="28"/>
          <w:szCs w:val="28"/>
        </w:rPr>
        <w:t xml:space="preserve">- </w:t>
      </w:r>
      <w:r w:rsidR="00327F19">
        <w:rPr>
          <w:rFonts w:ascii="Times New Roman" w:hAnsi="Times New Roman" w:cs="Symbol"/>
          <w:sz w:val="28"/>
          <w:szCs w:val="28"/>
        </w:rPr>
        <w:t>ОГСЭ.02</w:t>
      </w:r>
      <w:r w:rsidR="00346157">
        <w:rPr>
          <w:rFonts w:ascii="Times New Roman" w:hAnsi="Times New Roman" w:cs="Symbol"/>
          <w:sz w:val="28"/>
          <w:szCs w:val="28"/>
        </w:rPr>
        <w:t>.</w:t>
      </w:r>
      <w:r w:rsidR="00327F19">
        <w:rPr>
          <w:rFonts w:ascii="Times New Roman" w:hAnsi="Times New Roman" w:cs="Symbol"/>
          <w:sz w:val="28"/>
          <w:szCs w:val="28"/>
        </w:rPr>
        <w:t xml:space="preserve"> История</w:t>
      </w:r>
    </w:p>
    <w:p w:rsidR="00AD5AFF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Symbol"/>
          <w:sz w:val="28"/>
          <w:szCs w:val="28"/>
        </w:rPr>
      </w:pPr>
      <w:r>
        <w:rPr>
          <w:rFonts w:ascii="Times New Roman" w:hAnsi="Times New Roman" w:cs="Symbol"/>
          <w:sz w:val="28"/>
          <w:szCs w:val="28"/>
        </w:rPr>
        <w:t xml:space="preserve">- </w:t>
      </w:r>
      <w:r w:rsidR="00327F19">
        <w:rPr>
          <w:rFonts w:ascii="Times New Roman" w:hAnsi="Times New Roman" w:cs="Symbol"/>
          <w:sz w:val="28"/>
          <w:szCs w:val="28"/>
        </w:rPr>
        <w:t>ОГСЭ.03</w:t>
      </w:r>
      <w:r w:rsidR="00346157">
        <w:rPr>
          <w:rFonts w:ascii="Times New Roman" w:hAnsi="Times New Roman" w:cs="Symbol"/>
          <w:sz w:val="28"/>
          <w:szCs w:val="28"/>
        </w:rPr>
        <w:t>.</w:t>
      </w:r>
      <w:r w:rsidR="00327F19">
        <w:rPr>
          <w:rFonts w:ascii="Times New Roman" w:hAnsi="Times New Roman" w:cs="Symbol"/>
          <w:sz w:val="28"/>
          <w:szCs w:val="28"/>
        </w:rPr>
        <w:t xml:space="preserve"> Иностранный язык</w:t>
      </w:r>
    </w:p>
    <w:p w:rsidR="00327F19" w:rsidRDefault="00327F19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Symbol"/>
          <w:sz w:val="28"/>
          <w:szCs w:val="28"/>
        </w:rPr>
      </w:pPr>
      <w:r>
        <w:rPr>
          <w:rFonts w:ascii="Times New Roman" w:hAnsi="Times New Roman" w:cs="Symbol"/>
          <w:sz w:val="28"/>
          <w:szCs w:val="28"/>
        </w:rPr>
        <w:t>- ОГСЭ.04</w:t>
      </w:r>
      <w:r w:rsidR="00346157">
        <w:rPr>
          <w:rFonts w:ascii="Times New Roman" w:hAnsi="Times New Roman" w:cs="Symbol"/>
          <w:sz w:val="28"/>
          <w:szCs w:val="28"/>
        </w:rPr>
        <w:t>.</w:t>
      </w:r>
      <w:r>
        <w:rPr>
          <w:rFonts w:ascii="Times New Roman" w:hAnsi="Times New Roman" w:cs="Symbol"/>
          <w:sz w:val="28"/>
          <w:szCs w:val="28"/>
        </w:rPr>
        <w:t xml:space="preserve"> Физическая культура</w:t>
      </w:r>
    </w:p>
    <w:p w:rsidR="00AD5AFF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Symbol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 w:cs="Symbol"/>
          <w:sz w:val="28"/>
          <w:szCs w:val="28"/>
        </w:rPr>
        <w:t xml:space="preserve"> Программы математического и общего естественнонаучного цикла:</w:t>
      </w:r>
    </w:p>
    <w:p w:rsidR="00AD5AFF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Symbol"/>
          <w:sz w:val="28"/>
          <w:szCs w:val="28"/>
        </w:rPr>
      </w:pPr>
      <w:r>
        <w:rPr>
          <w:rFonts w:ascii="Times New Roman" w:hAnsi="Times New Roman" w:cs="Symbol"/>
          <w:sz w:val="28"/>
          <w:szCs w:val="28"/>
        </w:rPr>
        <w:t>- ЕН.01</w:t>
      </w:r>
      <w:r w:rsidR="00346157">
        <w:rPr>
          <w:rFonts w:ascii="Times New Roman" w:hAnsi="Times New Roman" w:cs="Symbol"/>
          <w:sz w:val="28"/>
          <w:szCs w:val="28"/>
        </w:rPr>
        <w:t>.</w:t>
      </w:r>
      <w:r>
        <w:rPr>
          <w:rFonts w:ascii="Times New Roman" w:hAnsi="Times New Roman" w:cs="Symbol"/>
          <w:sz w:val="28"/>
          <w:szCs w:val="28"/>
        </w:rPr>
        <w:t xml:space="preserve"> Математика</w:t>
      </w:r>
    </w:p>
    <w:p w:rsidR="00AD5AFF" w:rsidRPr="00AA243E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Symbol"/>
          <w:sz w:val="28"/>
          <w:szCs w:val="28"/>
        </w:rPr>
        <w:t>- ЕН.02</w:t>
      </w:r>
      <w:r w:rsidR="00346157">
        <w:rPr>
          <w:rFonts w:ascii="Times New Roman" w:hAnsi="Times New Roman" w:cs="Symbol"/>
          <w:sz w:val="28"/>
          <w:szCs w:val="28"/>
        </w:rPr>
        <w:t>.</w:t>
      </w:r>
      <w:r>
        <w:rPr>
          <w:rFonts w:ascii="Times New Roman" w:hAnsi="Times New Roman" w:cs="Symbol"/>
          <w:sz w:val="28"/>
          <w:szCs w:val="28"/>
        </w:rPr>
        <w:t xml:space="preserve"> Основы компьютерного моделирования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Программы общепрофессиональных дисциплин:</w:t>
      </w:r>
    </w:p>
    <w:p w:rsidR="00AD5AFF" w:rsidRPr="00970112" w:rsidRDefault="00AD5AFF" w:rsidP="00BA2A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-ОП.01 </w:t>
      </w:r>
      <w:r w:rsidRPr="00970112">
        <w:rPr>
          <w:rFonts w:ascii="Times New Roman" w:hAnsi="Times New Roman"/>
          <w:sz w:val="28"/>
          <w:szCs w:val="28"/>
        </w:rPr>
        <w:t>Инженерная графика;</w:t>
      </w:r>
    </w:p>
    <w:p w:rsidR="00AD5AFF" w:rsidRPr="00970112" w:rsidRDefault="00AD5AFF" w:rsidP="00BA2A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-ОП.02 </w:t>
      </w:r>
      <w:r w:rsidRPr="00970112">
        <w:rPr>
          <w:rFonts w:ascii="Times New Roman" w:hAnsi="Times New Roman"/>
          <w:sz w:val="28"/>
          <w:szCs w:val="28"/>
        </w:rPr>
        <w:t>Технология металлов;</w:t>
      </w:r>
    </w:p>
    <w:p w:rsidR="00AD5AFF" w:rsidRPr="00E15B45" w:rsidRDefault="00AD5AFF" w:rsidP="00BA2A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-ОП.03</w:t>
      </w:r>
      <w:r>
        <w:rPr>
          <w:rFonts w:ascii="Times New Roman" w:hAnsi="Times New Roman"/>
          <w:sz w:val="28"/>
          <w:szCs w:val="28"/>
        </w:rPr>
        <w:t xml:space="preserve"> Электротехника и э</w:t>
      </w:r>
      <w:r>
        <w:rPr>
          <w:rFonts w:ascii="Times New Roman" w:hAnsi="Times New Roman"/>
          <w:sz w:val="28"/>
          <w:szCs w:val="28"/>
          <w:lang w:eastAsia="ru-RU"/>
        </w:rPr>
        <w:t xml:space="preserve">лектроника; </w:t>
      </w:r>
    </w:p>
    <w:p w:rsidR="00AD5AFF" w:rsidRDefault="00AD5AFF" w:rsidP="00BA2A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-ОП.04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112">
        <w:rPr>
          <w:rFonts w:ascii="Times New Roman" w:hAnsi="Times New Roman"/>
          <w:sz w:val="28"/>
          <w:szCs w:val="28"/>
        </w:rPr>
        <w:t>Материаловедение</w:t>
      </w:r>
      <w:r>
        <w:rPr>
          <w:rFonts w:ascii="Times New Roman" w:hAnsi="Times New Roman"/>
          <w:sz w:val="28"/>
          <w:szCs w:val="28"/>
        </w:rPr>
        <w:t>;</w:t>
      </w:r>
    </w:p>
    <w:p w:rsidR="00AD5AFF" w:rsidRDefault="00AD5AFF" w:rsidP="00BA2A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-ОП.05 </w:t>
      </w:r>
      <w:r>
        <w:rPr>
          <w:rFonts w:ascii="Times New Roman" w:hAnsi="Times New Roman"/>
          <w:sz w:val="28"/>
          <w:szCs w:val="28"/>
        </w:rPr>
        <w:t>Метрология, стандартизация и сертификация;</w:t>
      </w:r>
    </w:p>
    <w:p w:rsidR="00AD5AFF" w:rsidRDefault="00AD5AFF" w:rsidP="00BA2A6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-ОП.06 </w:t>
      </w:r>
      <w:r>
        <w:rPr>
          <w:rFonts w:ascii="Times New Roman" w:hAnsi="Times New Roman"/>
          <w:sz w:val="28"/>
          <w:szCs w:val="28"/>
          <w:lang w:eastAsia="ru-RU"/>
        </w:rPr>
        <w:t>Теплотехника;</w:t>
      </w:r>
    </w:p>
    <w:p w:rsidR="00AD5AFF" w:rsidRPr="00BA2A60" w:rsidRDefault="00AD5AFF" w:rsidP="00BA2A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A2A60">
        <w:rPr>
          <w:rFonts w:ascii="Times New Roman" w:hAnsi="Times New Roman"/>
          <w:sz w:val="28"/>
          <w:szCs w:val="28"/>
          <w:lang w:eastAsia="ru-RU"/>
        </w:rPr>
        <w:t xml:space="preserve">- ОП.07 </w:t>
      </w:r>
      <w:r w:rsidRPr="00BA2A60">
        <w:rPr>
          <w:rFonts w:ascii="Times New Roman" w:hAnsi="Times New Roman"/>
          <w:sz w:val="28"/>
          <w:szCs w:val="28"/>
        </w:rPr>
        <w:t>Техническая механика</w:t>
      </w:r>
      <w:r>
        <w:rPr>
          <w:rFonts w:ascii="Times New Roman" w:hAnsi="Times New Roman"/>
          <w:sz w:val="28"/>
          <w:szCs w:val="28"/>
        </w:rPr>
        <w:t>;</w:t>
      </w:r>
    </w:p>
    <w:p w:rsidR="00AD5AFF" w:rsidRPr="00BA2A60" w:rsidRDefault="00AD5AFF" w:rsidP="00BA2A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A2A60">
        <w:rPr>
          <w:rFonts w:ascii="Times New Roman" w:hAnsi="Times New Roman"/>
          <w:sz w:val="28"/>
          <w:szCs w:val="28"/>
          <w:lang w:eastAsia="ru-RU"/>
        </w:rPr>
        <w:t>- ОП.08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2A60">
        <w:rPr>
          <w:rFonts w:ascii="Times New Roman" w:hAnsi="Times New Roman"/>
          <w:sz w:val="28"/>
          <w:szCs w:val="28"/>
        </w:rPr>
        <w:t>Химические и физико-химические методы анализа</w:t>
      </w:r>
      <w:r>
        <w:rPr>
          <w:rFonts w:ascii="Times New Roman" w:hAnsi="Times New Roman"/>
          <w:sz w:val="28"/>
          <w:szCs w:val="28"/>
        </w:rPr>
        <w:t>;</w:t>
      </w:r>
    </w:p>
    <w:p w:rsidR="00AD5AFF" w:rsidRPr="00BA2A60" w:rsidRDefault="00AD5AFF" w:rsidP="00BA2A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A2A60">
        <w:rPr>
          <w:rFonts w:ascii="Times New Roman" w:hAnsi="Times New Roman"/>
          <w:sz w:val="28"/>
          <w:szCs w:val="28"/>
          <w:lang w:eastAsia="ru-RU"/>
        </w:rPr>
        <w:t>- ОП.09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2A60">
        <w:rPr>
          <w:rFonts w:ascii="Times New Roman" w:hAnsi="Times New Roman"/>
          <w:sz w:val="28"/>
          <w:szCs w:val="28"/>
        </w:rPr>
        <w:t>Основы экономики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AD5AFF" w:rsidRPr="00BA2A60" w:rsidRDefault="00AD5AFF" w:rsidP="00BA2A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A2A60">
        <w:rPr>
          <w:rFonts w:ascii="Times New Roman" w:hAnsi="Times New Roman"/>
          <w:sz w:val="28"/>
          <w:szCs w:val="28"/>
          <w:lang w:eastAsia="ru-RU"/>
        </w:rPr>
        <w:t>- ОП.10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2A60">
        <w:rPr>
          <w:rFonts w:ascii="Times New Roman" w:hAnsi="Times New Roman"/>
          <w:sz w:val="28"/>
          <w:szCs w:val="28"/>
        </w:rPr>
        <w:t>Менеджмент</w:t>
      </w:r>
      <w:r>
        <w:rPr>
          <w:rFonts w:ascii="Times New Roman" w:hAnsi="Times New Roman"/>
          <w:sz w:val="28"/>
          <w:szCs w:val="28"/>
        </w:rPr>
        <w:t>;</w:t>
      </w:r>
    </w:p>
    <w:p w:rsidR="00AD5AFF" w:rsidRPr="00BA2A60" w:rsidRDefault="00AD5AFF" w:rsidP="00BA2A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A2A60">
        <w:rPr>
          <w:rFonts w:ascii="Times New Roman" w:hAnsi="Times New Roman"/>
          <w:sz w:val="28"/>
          <w:szCs w:val="28"/>
          <w:lang w:eastAsia="ru-RU"/>
        </w:rPr>
        <w:t>- ОП.11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2A60">
        <w:rPr>
          <w:rFonts w:ascii="Times New Roman" w:hAnsi="Times New Roman"/>
          <w:sz w:val="28"/>
          <w:szCs w:val="28"/>
        </w:rPr>
        <w:t>Охрана труда</w:t>
      </w:r>
      <w:r>
        <w:rPr>
          <w:rFonts w:ascii="Times New Roman" w:hAnsi="Times New Roman"/>
          <w:sz w:val="28"/>
          <w:szCs w:val="28"/>
        </w:rPr>
        <w:t>;</w:t>
      </w:r>
    </w:p>
    <w:p w:rsidR="00AD5AFF" w:rsidRDefault="00AD5AFF" w:rsidP="00BA2A6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-ОП.12 </w:t>
      </w:r>
      <w:r w:rsidRPr="00F74D94">
        <w:rPr>
          <w:rFonts w:ascii="Times New Roman" w:hAnsi="Times New Roman"/>
          <w:sz w:val="28"/>
          <w:szCs w:val="28"/>
          <w:lang w:eastAsia="ru-RU"/>
        </w:rPr>
        <w:t>Безопасность жизнедеятельности</w:t>
      </w:r>
    </w:p>
    <w:p w:rsidR="00AD5AFF" w:rsidRDefault="00AD5AFF" w:rsidP="0019236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Программы профессиональных модулей:</w:t>
      </w:r>
    </w:p>
    <w:p w:rsidR="00AD5AFF" w:rsidRDefault="00AD5AFF" w:rsidP="00BA2A60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2A60">
        <w:rPr>
          <w:rFonts w:ascii="Times New Roman" w:hAnsi="Times New Roman"/>
          <w:sz w:val="28"/>
          <w:szCs w:val="28"/>
        </w:rPr>
        <w:t>ПМ.01</w:t>
      </w:r>
      <w:r w:rsidRPr="00BA2A60">
        <w:rPr>
          <w:rFonts w:ascii="Times New Roman" w:hAnsi="Times New Roman"/>
          <w:bCs/>
          <w:sz w:val="28"/>
          <w:szCs w:val="28"/>
        </w:rPr>
        <w:t>Подготовка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A2A60">
        <w:rPr>
          <w:rFonts w:ascii="Times New Roman" w:hAnsi="Times New Roman"/>
          <w:bCs/>
          <w:sz w:val="28"/>
          <w:szCs w:val="28"/>
        </w:rPr>
        <w:t>ведение технологич</w:t>
      </w:r>
      <w:r>
        <w:rPr>
          <w:rFonts w:ascii="Times New Roman" w:hAnsi="Times New Roman"/>
          <w:bCs/>
          <w:sz w:val="28"/>
          <w:szCs w:val="28"/>
        </w:rPr>
        <w:t>е</w:t>
      </w:r>
      <w:r w:rsidRPr="00BA2A60">
        <w:rPr>
          <w:rFonts w:ascii="Times New Roman" w:hAnsi="Times New Roman"/>
          <w:bCs/>
          <w:sz w:val="28"/>
          <w:szCs w:val="28"/>
        </w:rPr>
        <w:t>ских процессов плавки,</w:t>
      </w:r>
      <w:r w:rsidR="00354733">
        <w:rPr>
          <w:rFonts w:ascii="Times New Roman" w:hAnsi="Times New Roman"/>
          <w:bCs/>
          <w:sz w:val="28"/>
          <w:szCs w:val="28"/>
        </w:rPr>
        <w:t xml:space="preserve"> </w:t>
      </w:r>
      <w:r w:rsidRPr="00BA2A60">
        <w:rPr>
          <w:rFonts w:ascii="Times New Roman" w:hAnsi="Times New Roman"/>
          <w:bCs/>
          <w:sz w:val="28"/>
          <w:szCs w:val="28"/>
        </w:rPr>
        <w:t>литья и производства отливок из чёрных и цветных металлов</w:t>
      </w:r>
      <w:r w:rsidR="00327F19">
        <w:rPr>
          <w:rFonts w:ascii="Times New Roman" w:hAnsi="Times New Roman"/>
          <w:bCs/>
          <w:sz w:val="28"/>
          <w:szCs w:val="28"/>
        </w:rPr>
        <w:t>:</w:t>
      </w:r>
    </w:p>
    <w:p w:rsidR="00327F19" w:rsidRDefault="00327F19" w:rsidP="00BA2A60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МДК.01.01. Выбор исходных материалов для производства отливок</w:t>
      </w:r>
      <w:r w:rsidR="00F02316">
        <w:rPr>
          <w:rFonts w:ascii="Times New Roman" w:hAnsi="Times New Roman"/>
          <w:sz w:val="28"/>
          <w:szCs w:val="28"/>
        </w:rPr>
        <w:t>;</w:t>
      </w:r>
    </w:p>
    <w:p w:rsidR="00327F19" w:rsidRDefault="00327F19" w:rsidP="00BA2A60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МДК.01.02. Порядок выполнения расчетов для проведения технологических процессов изготовления отливок</w:t>
      </w:r>
      <w:r w:rsidR="00F02316">
        <w:rPr>
          <w:rFonts w:ascii="Times New Roman" w:hAnsi="Times New Roman"/>
          <w:sz w:val="28"/>
          <w:szCs w:val="28"/>
        </w:rPr>
        <w:t>;</w:t>
      </w:r>
    </w:p>
    <w:p w:rsidR="00327F19" w:rsidRDefault="00327F19" w:rsidP="00BA2A60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МДК.01.03. Анализ свойств и структуры материалов</w:t>
      </w:r>
      <w:r w:rsidR="00F02316">
        <w:rPr>
          <w:rFonts w:ascii="Times New Roman" w:hAnsi="Times New Roman"/>
          <w:sz w:val="28"/>
          <w:szCs w:val="28"/>
        </w:rPr>
        <w:t>;</w:t>
      </w:r>
    </w:p>
    <w:p w:rsidR="00327F19" w:rsidRDefault="00327F19" w:rsidP="00BA2A60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МДК.01.04.Рациональные режимы технологических операций изготовления отливок</w:t>
      </w:r>
      <w:r w:rsidR="00F02316">
        <w:rPr>
          <w:rFonts w:ascii="Times New Roman" w:hAnsi="Times New Roman"/>
          <w:sz w:val="28"/>
          <w:szCs w:val="28"/>
        </w:rPr>
        <w:t>;</w:t>
      </w:r>
    </w:p>
    <w:p w:rsidR="00327F19" w:rsidRDefault="00327F19" w:rsidP="00BA2A60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МДК.01.05.Расчеты основных технико-экономических показателей</w:t>
      </w:r>
      <w:r w:rsidR="00F02316">
        <w:rPr>
          <w:rFonts w:ascii="Times New Roman" w:hAnsi="Times New Roman"/>
          <w:sz w:val="28"/>
          <w:szCs w:val="28"/>
        </w:rPr>
        <w:t>;</w:t>
      </w:r>
    </w:p>
    <w:p w:rsidR="00327F19" w:rsidRDefault="00327F19" w:rsidP="00BA2A60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МДК.01.06.Оформление конструкторской и технологической документации</w:t>
      </w:r>
      <w:r w:rsidR="00F02316">
        <w:rPr>
          <w:rFonts w:ascii="Times New Roman" w:hAnsi="Times New Roman"/>
          <w:sz w:val="28"/>
          <w:szCs w:val="28"/>
        </w:rPr>
        <w:t>;</w:t>
      </w:r>
    </w:p>
    <w:p w:rsidR="00327F19" w:rsidRDefault="00327F19" w:rsidP="00BA2A60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УП.01 Учебная практика</w:t>
      </w:r>
      <w:r w:rsidR="00F02316">
        <w:rPr>
          <w:rFonts w:ascii="Times New Roman" w:hAnsi="Times New Roman"/>
          <w:sz w:val="28"/>
          <w:szCs w:val="28"/>
        </w:rPr>
        <w:t>;</w:t>
      </w:r>
    </w:p>
    <w:p w:rsidR="00327F19" w:rsidRPr="00BA2A60" w:rsidRDefault="00327F19" w:rsidP="00BA2A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ПП.01 Производственная практика</w:t>
      </w:r>
    </w:p>
    <w:p w:rsidR="00AD5AFF" w:rsidRDefault="00AD5AFF" w:rsidP="00BA2A60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BA2A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2A60">
        <w:rPr>
          <w:rFonts w:ascii="Times New Roman" w:hAnsi="Times New Roman"/>
          <w:sz w:val="28"/>
          <w:szCs w:val="28"/>
        </w:rPr>
        <w:t xml:space="preserve">ПМ.02 </w:t>
      </w:r>
      <w:proofErr w:type="gramStart"/>
      <w:r w:rsidRPr="00BA2A60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BA2A60">
        <w:rPr>
          <w:rFonts w:ascii="Times New Roman" w:hAnsi="Times New Roman"/>
          <w:bCs/>
          <w:sz w:val="28"/>
          <w:szCs w:val="28"/>
        </w:rPr>
        <w:t xml:space="preserve"> соблюдением технологической дисциплины и эффективным использованием технологического оборудования в литейном производстве чёрных и цветных металлов</w:t>
      </w:r>
      <w:r w:rsidR="00F02316">
        <w:rPr>
          <w:rFonts w:ascii="Times New Roman" w:hAnsi="Times New Roman"/>
          <w:bCs/>
          <w:sz w:val="28"/>
          <w:szCs w:val="28"/>
        </w:rPr>
        <w:t>:</w:t>
      </w:r>
    </w:p>
    <w:p w:rsidR="00F02316" w:rsidRDefault="00F02316" w:rsidP="00BA2A60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МДК.02.01.Основы входного контроля</w:t>
      </w:r>
      <w:r>
        <w:rPr>
          <w:rFonts w:ascii="Times New Roman" w:hAnsi="Times New Roman"/>
          <w:sz w:val="28"/>
          <w:szCs w:val="28"/>
        </w:rPr>
        <w:t>;</w:t>
      </w:r>
    </w:p>
    <w:p w:rsidR="00F02316" w:rsidRDefault="00F02316" w:rsidP="00BA2A60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МДК.02.02.Основы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выполнением технологического процесса производства черных и цветных металлов</w:t>
      </w:r>
      <w:r>
        <w:rPr>
          <w:rFonts w:ascii="Times New Roman" w:hAnsi="Times New Roman"/>
          <w:sz w:val="28"/>
          <w:szCs w:val="28"/>
        </w:rPr>
        <w:t>;</w:t>
      </w:r>
    </w:p>
    <w:p w:rsidR="00F02316" w:rsidRDefault="00F02316" w:rsidP="00BA2A60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УП.02 Учебная практика</w:t>
      </w:r>
      <w:r>
        <w:rPr>
          <w:rFonts w:ascii="Times New Roman" w:hAnsi="Times New Roman"/>
          <w:sz w:val="28"/>
          <w:szCs w:val="28"/>
        </w:rPr>
        <w:t>;</w:t>
      </w:r>
    </w:p>
    <w:p w:rsidR="00F02316" w:rsidRPr="00BA2A60" w:rsidRDefault="00F02316" w:rsidP="00BA2A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ПП.02 Производственная практика</w:t>
      </w:r>
    </w:p>
    <w:p w:rsidR="00AD5AFF" w:rsidRDefault="00AD5AFF" w:rsidP="00BA2A60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BA2A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2A60">
        <w:rPr>
          <w:rFonts w:ascii="Times New Roman" w:hAnsi="Times New Roman"/>
          <w:sz w:val="28"/>
          <w:szCs w:val="28"/>
        </w:rPr>
        <w:t xml:space="preserve">ПМ.03 </w:t>
      </w:r>
      <w:r w:rsidRPr="00BA2A60">
        <w:rPr>
          <w:rFonts w:ascii="Times New Roman" w:hAnsi="Times New Roman"/>
          <w:bCs/>
          <w:sz w:val="28"/>
          <w:szCs w:val="28"/>
        </w:rPr>
        <w:t xml:space="preserve">Организация и планирование работы коллектива исполнителей при производстве </w:t>
      </w:r>
      <w:r>
        <w:rPr>
          <w:rFonts w:ascii="Times New Roman" w:hAnsi="Times New Roman"/>
          <w:bCs/>
          <w:sz w:val="28"/>
          <w:szCs w:val="28"/>
        </w:rPr>
        <w:t>о</w:t>
      </w:r>
      <w:r w:rsidRPr="00BA2A60">
        <w:rPr>
          <w:rFonts w:ascii="Times New Roman" w:hAnsi="Times New Roman"/>
          <w:bCs/>
          <w:sz w:val="28"/>
          <w:szCs w:val="28"/>
        </w:rPr>
        <w:t>тливок и обеспечение правил и норм охраны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A2A60">
        <w:rPr>
          <w:rFonts w:ascii="Times New Roman" w:hAnsi="Times New Roman"/>
          <w:bCs/>
          <w:sz w:val="28"/>
          <w:szCs w:val="28"/>
        </w:rPr>
        <w:t>труда и техники безопасности на литейном участке</w:t>
      </w:r>
      <w:r w:rsidR="00F02316">
        <w:rPr>
          <w:rFonts w:ascii="Times New Roman" w:hAnsi="Times New Roman"/>
          <w:bCs/>
          <w:sz w:val="28"/>
          <w:szCs w:val="28"/>
        </w:rPr>
        <w:t>:</w:t>
      </w:r>
    </w:p>
    <w:p w:rsidR="00F02316" w:rsidRDefault="00F02316" w:rsidP="00BA2A60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МДК.03.01.Планирование этапов работ</w:t>
      </w:r>
      <w:r>
        <w:rPr>
          <w:rFonts w:ascii="Times New Roman" w:hAnsi="Times New Roman"/>
          <w:sz w:val="28"/>
          <w:szCs w:val="28"/>
        </w:rPr>
        <w:t>;</w:t>
      </w:r>
    </w:p>
    <w:p w:rsidR="00F02316" w:rsidRDefault="00F02316" w:rsidP="00BA2A60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МДК.03.02.Организация работы исполнителей</w:t>
      </w:r>
      <w:r>
        <w:rPr>
          <w:rFonts w:ascii="Times New Roman" w:hAnsi="Times New Roman"/>
          <w:sz w:val="28"/>
          <w:szCs w:val="28"/>
        </w:rPr>
        <w:t>;</w:t>
      </w:r>
    </w:p>
    <w:p w:rsidR="00F02316" w:rsidRDefault="00F02316" w:rsidP="00BA2A60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МДК.03.03.Проведение анализа </w:t>
      </w:r>
      <w:proofErr w:type="spellStart"/>
      <w:r>
        <w:rPr>
          <w:rFonts w:ascii="Times New Roman" w:hAnsi="Times New Roman"/>
          <w:bCs/>
          <w:sz w:val="28"/>
          <w:szCs w:val="28"/>
        </w:rPr>
        <w:t>травмоопасных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вредных факторов в сфере профессиональной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F02316" w:rsidRDefault="00F02316" w:rsidP="00BA2A60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УП.03 Учебная практика</w:t>
      </w:r>
      <w:r>
        <w:rPr>
          <w:rFonts w:ascii="Times New Roman" w:hAnsi="Times New Roman"/>
          <w:sz w:val="28"/>
          <w:szCs w:val="28"/>
        </w:rPr>
        <w:t>;</w:t>
      </w:r>
    </w:p>
    <w:p w:rsidR="00F02316" w:rsidRDefault="00F02316" w:rsidP="00BA2A60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ПП.03 Производственная практика</w:t>
      </w:r>
    </w:p>
    <w:p w:rsidR="00AD5AFF" w:rsidRDefault="00AD5AFF" w:rsidP="00BA2A60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ПМ.04 Выполнение работ по одной или нескольким профессиям рабочих, должностям служащих (Контролер в литейном производстве)</w:t>
      </w:r>
      <w:r w:rsidR="00F02316">
        <w:rPr>
          <w:rFonts w:ascii="Times New Roman" w:hAnsi="Times New Roman"/>
          <w:bCs/>
          <w:sz w:val="28"/>
          <w:szCs w:val="28"/>
        </w:rPr>
        <w:t>:</w:t>
      </w:r>
    </w:p>
    <w:p w:rsidR="00F02316" w:rsidRDefault="00F02316" w:rsidP="00BA2A60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МДК.04.01.Контроль и приемка отливок</w:t>
      </w:r>
      <w:r>
        <w:rPr>
          <w:rFonts w:ascii="Times New Roman" w:hAnsi="Times New Roman"/>
          <w:sz w:val="28"/>
          <w:szCs w:val="28"/>
        </w:rPr>
        <w:t>;</w:t>
      </w:r>
    </w:p>
    <w:p w:rsidR="00F02316" w:rsidRDefault="00F02316" w:rsidP="00F02316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УП.04 Учебная практика</w:t>
      </w:r>
      <w:r>
        <w:rPr>
          <w:rFonts w:ascii="Times New Roman" w:hAnsi="Times New Roman"/>
          <w:sz w:val="28"/>
          <w:szCs w:val="28"/>
        </w:rPr>
        <w:t>;</w:t>
      </w:r>
    </w:p>
    <w:p w:rsidR="00F02316" w:rsidRDefault="00F02316" w:rsidP="00BA2A60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ПП.04 Производственная практика</w:t>
      </w:r>
    </w:p>
    <w:p w:rsidR="00AD5AFF" w:rsidRDefault="00AD5AFF" w:rsidP="00BA2A60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ПМ.05 Модифицирование чугуна</w:t>
      </w:r>
      <w:r w:rsidR="00F02316">
        <w:rPr>
          <w:rFonts w:ascii="Times New Roman" w:hAnsi="Times New Roman"/>
          <w:bCs/>
          <w:sz w:val="28"/>
          <w:szCs w:val="28"/>
        </w:rPr>
        <w:t>:</w:t>
      </w:r>
    </w:p>
    <w:p w:rsidR="00F02316" w:rsidRDefault="00F02316" w:rsidP="00BA2A60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МДК.05.01. Влияние структуры чугуна на его свойства</w:t>
      </w:r>
      <w:r>
        <w:rPr>
          <w:rFonts w:ascii="Times New Roman" w:hAnsi="Times New Roman"/>
          <w:sz w:val="28"/>
          <w:szCs w:val="28"/>
        </w:rPr>
        <w:t>;</w:t>
      </w:r>
    </w:p>
    <w:p w:rsidR="00F02316" w:rsidRDefault="00F02316" w:rsidP="00BA2A60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МДК.05.02.Влияние модификаторов на свойства чугуна</w:t>
      </w:r>
      <w:r>
        <w:rPr>
          <w:rFonts w:ascii="Times New Roman" w:hAnsi="Times New Roman"/>
          <w:sz w:val="28"/>
          <w:szCs w:val="28"/>
        </w:rPr>
        <w:t>;</w:t>
      </w:r>
    </w:p>
    <w:p w:rsidR="00F02316" w:rsidRDefault="00F02316" w:rsidP="00F02316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УП.05 Учебная практика</w:t>
      </w:r>
      <w:r>
        <w:rPr>
          <w:rFonts w:ascii="Times New Roman" w:hAnsi="Times New Roman"/>
          <w:sz w:val="28"/>
          <w:szCs w:val="28"/>
        </w:rPr>
        <w:t>;</w:t>
      </w:r>
    </w:p>
    <w:p w:rsidR="00F02316" w:rsidRPr="00BA2A60" w:rsidRDefault="00F02316" w:rsidP="00BA2A60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ПП.05 Производственная практика</w:t>
      </w:r>
    </w:p>
    <w:p w:rsidR="00AD5AFF" w:rsidRPr="00E15B45" w:rsidRDefault="00AD5AFF" w:rsidP="0019236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="00354733">
        <w:rPr>
          <w:rFonts w:ascii="Times New Roman" w:hAnsi="Times New Roman"/>
          <w:sz w:val="28"/>
          <w:szCs w:val="28"/>
        </w:rPr>
        <w:t>Программ</w:t>
      </w:r>
      <w:r w:rsidRPr="00E15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учебной и производственной практики</w:t>
      </w:r>
      <w:r w:rsidRPr="00E15B45">
        <w:rPr>
          <w:rFonts w:ascii="Times New Roman" w:hAnsi="Times New Roman"/>
          <w:sz w:val="28"/>
          <w:szCs w:val="28"/>
        </w:rPr>
        <w:t>.</w:t>
      </w:r>
    </w:p>
    <w:p w:rsidR="006A2CFA" w:rsidRDefault="006A2CFA" w:rsidP="00460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28F1" w:rsidRDefault="008828F1" w:rsidP="00460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28F1" w:rsidRDefault="008828F1" w:rsidP="00460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28F1" w:rsidRDefault="008828F1" w:rsidP="00460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D5AFF" w:rsidRDefault="00AD5AFF" w:rsidP="005C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5B45">
        <w:rPr>
          <w:rFonts w:ascii="Times New Roman" w:hAnsi="Times New Roman"/>
          <w:b/>
          <w:bCs/>
          <w:sz w:val="28"/>
          <w:szCs w:val="28"/>
        </w:rPr>
        <w:t>Учебный план.</w:t>
      </w:r>
    </w:p>
    <w:p w:rsidR="00AD5AFF" w:rsidRPr="00E15B45" w:rsidRDefault="00AD5AFF" w:rsidP="005C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4733" w:rsidRDefault="00AD5AFF" w:rsidP="00354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B45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на основе ФГОС </w:t>
      </w:r>
      <w:r>
        <w:rPr>
          <w:rFonts w:ascii="Times New Roman" w:hAnsi="Times New Roman"/>
          <w:sz w:val="28"/>
          <w:szCs w:val="28"/>
        </w:rPr>
        <w:t>С</w:t>
      </w:r>
      <w:r w:rsidRPr="00E15B45">
        <w:rPr>
          <w:rFonts w:ascii="Times New Roman" w:hAnsi="Times New Roman"/>
          <w:sz w:val="28"/>
          <w:szCs w:val="28"/>
        </w:rPr>
        <w:t xml:space="preserve">ПО </w:t>
      </w:r>
      <w:r w:rsidR="00354733" w:rsidRPr="00E15B45">
        <w:rPr>
          <w:rFonts w:ascii="Times New Roman" w:hAnsi="Times New Roman"/>
          <w:sz w:val="28"/>
          <w:szCs w:val="28"/>
        </w:rPr>
        <w:t>по</w:t>
      </w:r>
      <w:r w:rsidR="00354733">
        <w:rPr>
          <w:rFonts w:ascii="Times New Roman" w:hAnsi="Times New Roman"/>
          <w:sz w:val="28"/>
          <w:szCs w:val="28"/>
        </w:rPr>
        <w:t xml:space="preserve"> специальности </w:t>
      </w:r>
      <w:r w:rsidR="00354733">
        <w:rPr>
          <w:rFonts w:ascii="Times New Roman" w:hAnsi="Times New Roman"/>
          <w:bCs/>
          <w:sz w:val="28"/>
          <w:szCs w:val="28"/>
        </w:rPr>
        <w:t>22.02.03</w:t>
      </w:r>
      <w:r w:rsidR="00354733" w:rsidRPr="00396B77">
        <w:rPr>
          <w:rFonts w:ascii="Times New Roman" w:hAnsi="Times New Roman"/>
          <w:bCs/>
          <w:sz w:val="28"/>
          <w:szCs w:val="28"/>
        </w:rPr>
        <w:t xml:space="preserve"> </w:t>
      </w:r>
      <w:r w:rsidR="00354733" w:rsidRPr="00396B77">
        <w:rPr>
          <w:rFonts w:ascii="Times New Roman" w:hAnsi="Times New Roman"/>
          <w:sz w:val="28"/>
          <w:szCs w:val="28"/>
        </w:rPr>
        <w:t>Литейное производство чёрных и цветных металлов</w:t>
      </w:r>
      <w:r w:rsidR="00354733" w:rsidRPr="00E15B45"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и базисного учебного плана (БУП)</w:t>
      </w:r>
      <w:r w:rsidR="00354733">
        <w:rPr>
          <w:rFonts w:ascii="Times New Roman" w:hAnsi="Times New Roman"/>
          <w:sz w:val="28"/>
          <w:szCs w:val="28"/>
        </w:rPr>
        <w:t>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Предусматривает изучение следующих учебных циклов:</w:t>
      </w:r>
    </w:p>
    <w:p w:rsidR="00AD5AFF" w:rsidRPr="000F6F23" w:rsidRDefault="00984CE1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F6F23">
        <w:rPr>
          <w:rFonts w:ascii="Times New Roman" w:hAnsi="Times New Roman"/>
          <w:b/>
          <w:sz w:val="28"/>
          <w:szCs w:val="28"/>
        </w:rPr>
        <w:t>обще</w:t>
      </w:r>
      <w:r w:rsidR="008828F1" w:rsidRPr="000F6F23">
        <w:rPr>
          <w:rFonts w:ascii="Times New Roman" w:hAnsi="Times New Roman"/>
          <w:b/>
          <w:sz w:val="28"/>
          <w:szCs w:val="28"/>
        </w:rPr>
        <w:t>образовательные учебные дисциплины</w:t>
      </w:r>
      <w:r w:rsidR="00AD5AFF" w:rsidRPr="000F6F23">
        <w:rPr>
          <w:rFonts w:ascii="Times New Roman" w:hAnsi="Times New Roman"/>
          <w:b/>
          <w:sz w:val="28"/>
          <w:szCs w:val="28"/>
        </w:rPr>
        <w:t>;</w:t>
      </w:r>
    </w:p>
    <w:p w:rsidR="008828F1" w:rsidRDefault="008828F1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-общие;</w:t>
      </w:r>
    </w:p>
    <w:p w:rsidR="008828F1" w:rsidRDefault="008828F1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-по выбору из обязательных предметных областей;</w:t>
      </w:r>
    </w:p>
    <w:p w:rsidR="008828F1" w:rsidRDefault="008828F1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0F6F23">
        <w:rPr>
          <w:rFonts w:ascii="Times New Roman" w:hAnsi="Times New Roman"/>
          <w:sz w:val="28"/>
          <w:szCs w:val="28"/>
        </w:rPr>
        <w:t>дополнительные;</w:t>
      </w:r>
    </w:p>
    <w:p w:rsidR="00984CE1" w:rsidRPr="000F6F23" w:rsidRDefault="000F6F23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6F23">
        <w:rPr>
          <w:rFonts w:ascii="Times New Roman" w:hAnsi="Times New Roman"/>
          <w:b/>
          <w:sz w:val="28"/>
          <w:szCs w:val="28"/>
        </w:rPr>
        <w:t>- общие гуманитарные и социально-экономические</w:t>
      </w:r>
      <w:r w:rsidR="00984CE1" w:rsidRPr="000F6F23">
        <w:rPr>
          <w:rFonts w:ascii="Times New Roman" w:hAnsi="Times New Roman"/>
          <w:b/>
          <w:sz w:val="28"/>
          <w:szCs w:val="28"/>
        </w:rPr>
        <w:t>;</w:t>
      </w:r>
    </w:p>
    <w:p w:rsidR="00984CE1" w:rsidRPr="000F6F23" w:rsidRDefault="000F6F23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6F23">
        <w:rPr>
          <w:rFonts w:ascii="Times New Roman" w:hAnsi="Times New Roman"/>
          <w:b/>
          <w:sz w:val="28"/>
          <w:szCs w:val="28"/>
        </w:rPr>
        <w:t>- м</w:t>
      </w:r>
      <w:r w:rsidR="00984CE1" w:rsidRPr="000F6F23">
        <w:rPr>
          <w:rFonts w:ascii="Times New Roman" w:hAnsi="Times New Roman"/>
          <w:b/>
          <w:sz w:val="28"/>
          <w:szCs w:val="28"/>
        </w:rPr>
        <w:t xml:space="preserve">атематический и общий естественнонаучный; </w:t>
      </w:r>
    </w:p>
    <w:p w:rsidR="00AD5AFF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6F23">
        <w:rPr>
          <w:rFonts w:ascii="Times New Roman" w:hAnsi="Times New Roman"/>
          <w:b/>
          <w:sz w:val="28"/>
          <w:szCs w:val="28"/>
        </w:rPr>
        <w:t>-профессионального;</w:t>
      </w:r>
    </w:p>
    <w:p w:rsidR="000F6F23" w:rsidRDefault="000F6F23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F6F23">
        <w:rPr>
          <w:rFonts w:ascii="Times New Roman" w:hAnsi="Times New Roman"/>
          <w:sz w:val="28"/>
          <w:szCs w:val="28"/>
        </w:rPr>
        <w:t>- общ</w:t>
      </w:r>
      <w:r>
        <w:rPr>
          <w:rFonts w:ascii="Times New Roman" w:hAnsi="Times New Roman"/>
          <w:sz w:val="28"/>
          <w:szCs w:val="28"/>
        </w:rPr>
        <w:t>епрофессиональный учебный цикл;</w:t>
      </w:r>
    </w:p>
    <w:p w:rsidR="000F6F23" w:rsidRPr="000F6F23" w:rsidRDefault="000F6F23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профессиональные модули;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и разделов: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-учебная практика</w:t>
      </w:r>
      <w:r w:rsidR="000F6F23">
        <w:rPr>
          <w:rFonts w:ascii="Times New Roman" w:hAnsi="Times New Roman"/>
          <w:sz w:val="28"/>
          <w:szCs w:val="28"/>
        </w:rPr>
        <w:t>,</w:t>
      </w:r>
      <w:r w:rsidR="000F6F23" w:rsidRPr="000F6F23">
        <w:rPr>
          <w:rFonts w:ascii="Times New Roman" w:hAnsi="Times New Roman"/>
          <w:sz w:val="28"/>
          <w:szCs w:val="28"/>
        </w:rPr>
        <w:t xml:space="preserve"> </w:t>
      </w:r>
      <w:r w:rsidR="000F6F23" w:rsidRPr="00E15B45">
        <w:rPr>
          <w:rFonts w:ascii="Times New Roman" w:hAnsi="Times New Roman"/>
          <w:sz w:val="28"/>
          <w:szCs w:val="28"/>
        </w:rPr>
        <w:t>производственная практика</w:t>
      </w:r>
      <w:r w:rsidR="000F6F23">
        <w:rPr>
          <w:rFonts w:ascii="Times New Roman" w:hAnsi="Times New Roman"/>
          <w:sz w:val="28"/>
          <w:szCs w:val="28"/>
        </w:rPr>
        <w:t xml:space="preserve"> (по профилю специальности)</w:t>
      </w:r>
      <w:r w:rsidR="000F6F23" w:rsidRPr="00E15B45">
        <w:rPr>
          <w:rFonts w:ascii="Times New Roman" w:hAnsi="Times New Roman"/>
          <w:sz w:val="28"/>
          <w:szCs w:val="28"/>
        </w:rPr>
        <w:t>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-производственная практика</w:t>
      </w:r>
      <w:r w:rsidR="000F6F23">
        <w:rPr>
          <w:rFonts w:ascii="Times New Roman" w:hAnsi="Times New Roman"/>
          <w:sz w:val="28"/>
          <w:szCs w:val="28"/>
        </w:rPr>
        <w:t xml:space="preserve"> (преддипломная)</w:t>
      </w:r>
      <w:r w:rsidRPr="00E15B45">
        <w:rPr>
          <w:rFonts w:ascii="Times New Roman" w:hAnsi="Times New Roman"/>
          <w:sz w:val="28"/>
          <w:szCs w:val="28"/>
        </w:rPr>
        <w:t>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-промежуточная аттестация;</w:t>
      </w:r>
    </w:p>
    <w:p w:rsidR="00AD5AFF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-государственная (итоговая) аттестация.</w:t>
      </w:r>
    </w:p>
    <w:p w:rsidR="00AD5AFF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34E" w:rsidRPr="00E15B45" w:rsidRDefault="00BC534E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34E" w:rsidRDefault="00BC534E" w:rsidP="00BC5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Программы общеобразовате</w:t>
      </w:r>
      <w:r w:rsidRPr="00E15B45">
        <w:rPr>
          <w:rFonts w:ascii="Times New Roman" w:hAnsi="Times New Roman"/>
          <w:b/>
          <w:bCs/>
          <w:sz w:val="28"/>
          <w:szCs w:val="28"/>
        </w:rPr>
        <w:t>льных дисциплин.</w:t>
      </w:r>
    </w:p>
    <w:p w:rsidR="00BC534E" w:rsidRDefault="00BC534E" w:rsidP="005C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5350" w:rsidRPr="00867B5E" w:rsidRDefault="00147887" w:rsidP="00BC53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Программы  общеобразовательных учебных дисциплин  разработаны в соответствии с  федеральным государственным стандартом среднего общего образования (ФГОС СОО) и  методическими рекомендациями 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федерального государственного стандарта 22.02.03</w:t>
      </w:r>
      <w:r w:rsidRPr="00396B77">
        <w:rPr>
          <w:rFonts w:ascii="Times New Roman" w:hAnsi="Times New Roman"/>
          <w:bCs/>
          <w:sz w:val="28"/>
          <w:szCs w:val="28"/>
        </w:rPr>
        <w:t xml:space="preserve"> </w:t>
      </w:r>
      <w:r w:rsidRPr="00396B77">
        <w:rPr>
          <w:rFonts w:ascii="Times New Roman" w:hAnsi="Times New Roman"/>
          <w:sz w:val="28"/>
          <w:szCs w:val="28"/>
        </w:rPr>
        <w:t>Литейное производство чёрных и цветных металло</w:t>
      </w:r>
      <w:r w:rsidR="009F5350">
        <w:rPr>
          <w:rFonts w:ascii="Times New Roman" w:hAnsi="Times New Roman"/>
          <w:sz w:val="28"/>
          <w:szCs w:val="28"/>
        </w:rPr>
        <w:t>в</w:t>
      </w:r>
      <w:proofErr w:type="gramStart"/>
      <w:r w:rsidR="009F535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9F5350">
        <w:rPr>
          <w:rFonts w:ascii="Times New Roman" w:hAnsi="Times New Roman"/>
          <w:sz w:val="28"/>
          <w:szCs w:val="28"/>
        </w:rPr>
        <w:t xml:space="preserve"> </w:t>
      </w:r>
      <w:r w:rsidR="009F5350" w:rsidRPr="00EE5AC8">
        <w:rPr>
          <w:rFonts w:ascii="Times New Roman" w:hAnsi="Times New Roman"/>
          <w:sz w:val="28"/>
          <w:szCs w:val="28"/>
        </w:rPr>
        <w:t xml:space="preserve">Содержание программ рассмотрено на заседании предметно-цикловой комиссии, протокол </w:t>
      </w:r>
      <w:r w:rsidR="008157DD" w:rsidRPr="00E2748C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8157DD">
        <w:rPr>
          <w:rFonts w:ascii="Times New Roman" w:hAnsi="Times New Roman"/>
          <w:color w:val="000000"/>
          <w:sz w:val="28"/>
          <w:szCs w:val="28"/>
          <w:u w:val="single"/>
        </w:rPr>
        <w:t xml:space="preserve">    8</w:t>
      </w:r>
      <w:r w:rsidR="008157DD" w:rsidRPr="00E2748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157DD" w:rsidRPr="00E2748C">
        <w:rPr>
          <w:rFonts w:ascii="Times New Roman" w:hAnsi="Times New Roman"/>
          <w:color w:val="000000"/>
          <w:sz w:val="28"/>
          <w:szCs w:val="28"/>
        </w:rPr>
        <w:t xml:space="preserve"> от «</w:t>
      </w:r>
      <w:r w:rsidR="008157DD">
        <w:rPr>
          <w:rFonts w:ascii="Times New Roman" w:hAnsi="Times New Roman"/>
          <w:color w:val="000000"/>
          <w:sz w:val="28"/>
          <w:szCs w:val="28"/>
          <w:u w:val="single"/>
        </w:rPr>
        <w:t xml:space="preserve">  25   </w:t>
      </w:r>
      <w:r w:rsidR="008157DD" w:rsidRPr="00E2748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157DD">
        <w:rPr>
          <w:rFonts w:ascii="Times New Roman" w:hAnsi="Times New Roman"/>
          <w:color w:val="000000"/>
          <w:sz w:val="28"/>
          <w:szCs w:val="28"/>
          <w:u w:val="single"/>
        </w:rPr>
        <w:t xml:space="preserve"> мая </w:t>
      </w:r>
      <w:r w:rsidR="008157DD" w:rsidRPr="00E2748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157DD" w:rsidRPr="00E2748C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8157DD">
        <w:rPr>
          <w:rFonts w:ascii="Times New Roman" w:hAnsi="Times New Roman"/>
          <w:color w:val="000000"/>
          <w:sz w:val="28"/>
          <w:szCs w:val="28"/>
        </w:rPr>
        <w:t xml:space="preserve">8 года </w:t>
      </w:r>
      <w:r w:rsidR="008157DD">
        <w:rPr>
          <w:rFonts w:ascii="Times New Roman" w:hAnsi="Times New Roman"/>
          <w:color w:val="000000"/>
          <w:sz w:val="28"/>
          <w:szCs w:val="28"/>
        </w:rPr>
        <w:t>.</w:t>
      </w:r>
    </w:p>
    <w:p w:rsidR="009F5350" w:rsidRPr="00BC534E" w:rsidRDefault="009F5350" w:rsidP="00BC53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D5AFF" w:rsidRDefault="00AD5AFF" w:rsidP="005C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5B45">
        <w:rPr>
          <w:rFonts w:ascii="Times New Roman" w:hAnsi="Times New Roman"/>
          <w:b/>
          <w:bCs/>
          <w:sz w:val="28"/>
          <w:szCs w:val="28"/>
        </w:rPr>
        <w:t>Программы общепрофессиональных дисциплин.</w:t>
      </w:r>
    </w:p>
    <w:p w:rsidR="00AD5AFF" w:rsidRPr="00E15B45" w:rsidRDefault="00AD5AFF" w:rsidP="005C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Программы учебных дисциплин разработаны на основе </w:t>
      </w:r>
      <w:proofErr w:type="gramStart"/>
      <w:r w:rsidRPr="00E15B45">
        <w:rPr>
          <w:rFonts w:ascii="Times New Roman" w:hAnsi="Times New Roman"/>
          <w:sz w:val="28"/>
          <w:szCs w:val="28"/>
        </w:rPr>
        <w:t>Федерального</w:t>
      </w:r>
      <w:proofErr w:type="gramEnd"/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государственного образовательного стандарта </w:t>
      </w:r>
      <w:r>
        <w:rPr>
          <w:rFonts w:ascii="Times New Roman" w:hAnsi="Times New Roman"/>
          <w:sz w:val="28"/>
          <w:szCs w:val="28"/>
        </w:rPr>
        <w:t xml:space="preserve">среднего </w:t>
      </w:r>
      <w:r w:rsidRPr="00E15B45">
        <w:rPr>
          <w:rFonts w:ascii="Times New Roman" w:hAnsi="Times New Roman"/>
          <w:sz w:val="28"/>
          <w:szCs w:val="28"/>
        </w:rPr>
        <w:t xml:space="preserve">профессионального образования по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bCs/>
          <w:sz w:val="28"/>
          <w:szCs w:val="28"/>
        </w:rPr>
        <w:t>22.02.03</w:t>
      </w:r>
      <w:r w:rsidRPr="00396B77">
        <w:rPr>
          <w:rFonts w:ascii="Times New Roman" w:hAnsi="Times New Roman"/>
          <w:bCs/>
          <w:sz w:val="28"/>
          <w:szCs w:val="28"/>
        </w:rPr>
        <w:t xml:space="preserve"> </w:t>
      </w:r>
      <w:r w:rsidRPr="00396B77">
        <w:rPr>
          <w:rFonts w:ascii="Times New Roman" w:hAnsi="Times New Roman"/>
          <w:sz w:val="28"/>
          <w:szCs w:val="28"/>
        </w:rPr>
        <w:t xml:space="preserve">Литейное производство чёрных и </w:t>
      </w:r>
      <w:r w:rsidRPr="00396B77">
        <w:rPr>
          <w:rFonts w:ascii="Times New Roman" w:hAnsi="Times New Roman"/>
          <w:sz w:val="28"/>
          <w:szCs w:val="28"/>
        </w:rPr>
        <w:lastRenderedPageBreak/>
        <w:t>цветных металлов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5B45">
        <w:rPr>
          <w:rFonts w:ascii="Times New Roman" w:hAnsi="Times New Roman"/>
          <w:sz w:val="28"/>
          <w:szCs w:val="28"/>
        </w:rPr>
        <w:t xml:space="preserve">Содержание программ рассмотрено на заседании </w:t>
      </w:r>
      <w:r w:rsidR="00354733" w:rsidRPr="006A2CFA">
        <w:rPr>
          <w:rFonts w:ascii="Times New Roman" w:hAnsi="Times New Roman"/>
          <w:sz w:val="28"/>
          <w:szCs w:val="28"/>
        </w:rPr>
        <w:t>пре</w:t>
      </w:r>
      <w:r w:rsidR="006A2CFA">
        <w:rPr>
          <w:rFonts w:ascii="Times New Roman" w:hAnsi="Times New Roman"/>
          <w:sz w:val="28"/>
          <w:szCs w:val="28"/>
        </w:rPr>
        <w:t>д</w:t>
      </w:r>
      <w:r w:rsidR="00354733" w:rsidRPr="006A2CFA">
        <w:rPr>
          <w:rFonts w:ascii="Times New Roman" w:hAnsi="Times New Roman"/>
          <w:sz w:val="28"/>
          <w:szCs w:val="28"/>
        </w:rPr>
        <w:t>метно-цикловой</w:t>
      </w:r>
      <w:r w:rsidRPr="006A2CFA">
        <w:rPr>
          <w:rFonts w:ascii="Times New Roman" w:hAnsi="Times New Roman"/>
          <w:sz w:val="28"/>
          <w:szCs w:val="28"/>
        </w:rPr>
        <w:t xml:space="preserve"> комиссии, протокол</w:t>
      </w:r>
      <w:r w:rsidR="00867B5E" w:rsidRPr="00E2748C">
        <w:rPr>
          <w:rFonts w:ascii="Times New Roman" w:hAnsi="Times New Roman"/>
          <w:color w:val="000000"/>
          <w:sz w:val="28"/>
          <w:szCs w:val="28"/>
        </w:rPr>
        <w:t>№</w:t>
      </w:r>
      <w:r w:rsidR="008157DD" w:rsidRPr="00E274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57DD">
        <w:rPr>
          <w:rFonts w:ascii="Times New Roman" w:hAnsi="Times New Roman"/>
          <w:color w:val="000000"/>
          <w:sz w:val="28"/>
          <w:szCs w:val="28"/>
          <w:u w:val="single"/>
        </w:rPr>
        <w:t xml:space="preserve">    8</w:t>
      </w:r>
      <w:r w:rsidR="008157DD" w:rsidRPr="00E2748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157DD" w:rsidRPr="00E2748C">
        <w:rPr>
          <w:rFonts w:ascii="Times New Roman" w:hAnsi="Times New Roman"/>
          <w:color w:val="000000"/>
          <w:sz w:val="28"/>
          <w:szCs w:val="28"/>
        </w:rPr>
        <w:t xml:space="preserve"> от «</w:t>
      </w:r>
      <w:r w:rsidR="008157DD">
        <w:rPr>
          <w:rFonts w:ascii="Times New Roman" w:hAnsi="Times New Roman"/>
          <w:color w:val="000000"/>
          <w:sz w:val="28"/>
          <w:szCs w:val="28"/>
          <w:u w:val="single"/>
        </w:rPr>
        <w:t xml:space="preserve">  25   </w:t>
      </w:r>
      <w:r w:rsidR="008157DD" w:rsidRPr="00E2748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157DD">
        <w:rPr>
          <w:rFonts w:ascii="Times New Roman" w:hAnsi="Times New Roman"/>
          <w:color w:val="000000"/>
          <w:sz w:val="28"/>
          <w:szCs w:val="28"/>
          <w:u w:val="single"/>
        </w:rPr>
        <w:t xml:space="preserve"> мая </w:t>
      </w:r>
      <w:r w:rsidR="008157DD" w:rsidRPr="00E2748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157DD" w:rsidRPr="00E2748C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8157DD">
        <w:rPr>
          <w:rFonts w:ascii="Times New Roman" w:hAnsi="Times New Roman"/>
          <w:color w:val="000000"/>
          <w:sz w:val="28"/>
          <w:szCs w:val="28"/>
        </w:rPr>
        <w:t>8 года</w:t>
      </w:r>
      <w:r w:rsidR="008157DD">
        <w:rPr>
          <w:rFonts w:ascii="Times New Roman" w:hAnsi="Times New Roman"/>
          <w:color w:val="000000"/>
          <w:sz w:val="28"/>
          <w:szCs w:val="28"/>
        </w:rPr>
        <w:t>.</w:t>
      </w:r>
      <w:r w:rsidR="00867B5E" w:rsidRPr="00E274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7B5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F95C43">
        <w:rPr>
          <w:rFonts w:ascii="Times New Roman" w:hAnsi="Times New Roman"/>
          <w:b/>
          <w:i/>
          <w:sz w:val="28"/>
          <w:szCs w:val="28"/>
        </w:rPr>
        <w:t>Каждая программа включает</w:t>
      </w:r>
      <w:r w:rsidRPr="00E15B45">
        <w:rPr>
          <w:rFonts w:ascii="Times New Roman" w:hAnsi="Times New Roman"/>
          <w:sz w:val="28"/>
          <w:szCs w:val="28"/>
        </w:rPr>
        <w:t>:</w:t>
      </w:r>
    </w:p>
    <w:p w:rsidR="00AD5AFF" w:rsidRPr="0083634A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Паспорт программы</w:t>
      </w:r>
      <w:r>
        <w:rPr>
          <w:rFonts w:ascii="Times New Roman" w:hAnsi="Times New Roman"/>
          <w:sz w:val="28"/>
          <w:szCs w:val="28"/>
        </w:rPr>
        <w:t xml:space="preserve"> учебной дисциплины</w:t>
      </w:r>
      <w:r w:rsidRPr="00E15B45">
        <w:rPr>
          <w:rFonts w:ascii="Times New Roman" w:hAnsi="Times New Roman"/>
          <w:sz w:val="28"/>
          <w:szCs w:val="28"/>
        </w:rPr>
        <w:t>;</w:t>
      </w:r>
      <w:r w:rsidR="00147887">
        <w:rPr>
          <w:rFonts w:ascii="Times New Roman" w:hAnsi="Times New Roman"/>
          <w:sz w:val="28"/>
          <w:szCs w:val="28"/>
        </w:rPr>
        <w:t xml:space="preserve"> </w:t>
      </w:r>
    </w:p>
    <w:p w:rsidR="00AD5AFF" w:rsidRPr="00F95C43" w:rsidRDefault="00AD5AFF" w:rsidP="00F95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C43">
        <w:rPr>
          <w:rFonts w:ascii="Symbol" w:hAnsi="Symbol" w:cs="Symbol"/>
          <w:sz w:val="28"/>
          <w:szCs w:val="28"/>
        </w:rPr>
        <w:t></w:t>
      </w:r>
      <w:r w:rsidRPr="00F95C43">
        <w:rPr>
          <w:rFonts w:ascii="Symbol" w:hAnsi="Symbol" w:cs="Symbol"/>
          <w:sz w:val="28"/>
          <w:szCs w:val="28"/>
        </w:rPr>
        <w:t></w:t>
      </w:r>
      <w:r w:rsidRPr="00F95C43">
        <w:rPr>
          <w:rFonts w:ascii="Times New Roman" w:hAnsi="Times New Roman"/>
          <w:sz w:val="28"/>
          <w:szCs w:val="28"/>
        </w:rPr>
        <w:t>Структуру и содержание учебной дисциплины;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Условия реализации программы;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Контроль и оценку результатов освоения учебной дисциплины.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C43">
        <w:rPr>
          <w:rFonts w:ascii="Times New Roman" w:hAnsi="Times New Roman"/>
          <w:i/>
          <w:sz w:val="28"/>
          <w:szCs w:val="28"/>
        </w:rPr>
        <w:t>В паспорте программы отражены</w:t>
      </w:r>
      <w:r w:rsidRPr="00E15B45">
        <w:rPr>
          <w:rFonts w:ascii="Times New Roman" w:hAnsi="Times New Roman"/>
          <w:sz w:val="28"/>
          <w:szCs w:val="28"/>
        </w:rPr>
        <w:t>: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Область применения программы;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Место дисциплины в структуре ОПОП;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Цели и задачи дисциплины, требования к результатам освоения;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Количество часов на освоение программы дисциплины.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C43">
        <w:rPr>
          <w:rFonts w:ascii="Times New Roman" w:hAnsi="Times New Roman"/>
          <w:i/>
          <w:sz w:val="28"/>
          <w:szCs w:val="28"/>
        </w:rPr>
        <w:t>Структура и содержание учебной дисциплины включает</w:t>
      </w:r>
      <w:r w:rsidRPr="00E15B45">
        <w:rPr>
          <w:rFonts w:ascii="Times New Roman" w:hAnsi="Times New Roman"/>
          <w:sz w:val="28"/>
          <w:szCs w:val="28"/>
        </w:rPr>
        <w:t>: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объём учебной дисциплины и виды учебной работы;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Тематический план и содержание учебной дисциплины.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В тематическом плане </w:t>
      </w:r>
      <w:proofErr w:type="gramStart"/>
      <w:r w:rsidRPr="00E15B45">
        <w:rPr>
          <w:rFonts w:ascii="Times New Roman" w:hAnsi="Times New Roman"/>
          <w:sz w:val="28"/>
          <w:szCs w:val="28"/>
        </w:rPr>
        <w:t>отражены</w:t>
      </w:r>
      <w:proofErr w:type="gramEnd"/>
      <w:r w:rsidRPr="00E15B45">
        <w:rPr>
          <w:rFonts w:ascii="Times New Roman" w:hAnsi="Times New Roman"/>
          <w:sz w:val="28"/>
          <w:szCs w:val="28"/>
        </w:rPr>
        <w:t>: количество и наименование тем; объём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часов на их освоение (в том числе количество часов на практические, лабораторные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и контрольные работы); объём часов на самостоятельную работу обучающихся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форме домашних заданий. Практические и лабораторные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конкретизированы. Домашние задания также конкретизированы.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Содержание обучения по учебным дисциплинам выражено </w:t>
      </w:r>
      <w:proofErr w:type="gramStart"/>
      <w:r w:rsidRPr="00E15B45">
        <w:rPr>
          <w:rFonts w:ascii="Times New Roman" w:hAnsi="Times New Roman"/>
          <w:sz w:val="28"/>
          <w:szCs w:val="28"/>
        </w:rPr>
        <w:t>через</w:t>
      </w:r>
      <w:proofErr w:type="gramEnd"/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дидактические единицы, в которых заложены объекты, процессы и методы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действий. Дидактическим единицам соответствуют определённые уровни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усвоения: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15B45">
        <w:rPr>
          <w:rFonts w:ascii="Times New Roman" w:hAnsi="Times New Roman"/>
          <w:sz w:val="28"/>
          <w:szCs w:val="28"/>
        </w:rPr>
        <w:t>Ознакомительный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(узнавание ранее изученных объектов, свойств);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15B45">
        <w:rPr>
          <w:rFonts w:ascii="Times New Roman" w:hAnsi="Times New Roman"/>
          <w:sz w:val="28"/>
          <w:szCs w:val="28"/>
        </w:rPr>
        <w:t>Репродуктивный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(выполнение деятельности по образцу, инструкции или 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руководством);</w:t>
      </w:r>
    </w:p>
    <w:p w:rsidR="00AD5AFF" w:rsidRPr="00E15B45" w:rsidRDefault="00354733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AD5AFF" w:rsidRPr="00E15B45">
        <w:rPr>
          <w:rFonts w:ascii="Times New Roman" w:hAnsi="Times New Roman"/>
          <w:sz w:val="28"/>
          <w:szCs w:val="28"/>
        </w:rPr>
        <w:t>Продуктивный</w:t>
      </w:r>
      <w:proofErr w:type="gramEnd"/>
      <w:r w:rsidR="00AD5AFF" w:rsidRPr="00E15B45">
        <w:rPr>
          <w:rFonts w:ascii="Times New Roman" w:hAnsi="Times New Roman"/>
          <w:sz w:val="28"/>
          <w:szCs w:val="28"/>
        </w:rPr>
        <w:t xml:space="preserve"> (планирование и самостоятельное выполнение деятельности,</w:t>
      </w:r>
      <w:r w:rsidR="00AD5AFF">
        <w:rPr>
          <w:rFonts w:ascii="Times New Roman" w:hAnsi="Times New Roman"/>
          <w:sz w:val="28"/>
          <w:szCs w:val="28"/>
        </w:rPr>
        <w:t xml:space="preserve"> </w:t>
      </w:r>
      <w:r w:rsidR="00AD5AFF" w:rsidRPr="00E15B45">
        <w:rPr>
          <w:rFonts w:ascii="Times New Roman" w:hAnsi="Times New Roman"/>
          <w:sz w:val="28"/>
          <w:szCs w:val="28"/>
        </w:rPr>
        <w:t>решение проблемных задач).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Условия реализации программы учебной дисциплины определяют: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Информационное обеспечение обучения.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Контроль и оценка результатов освоения дисциплины осуществляется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преподавателем в процессе проведения практических занятий, лабораторных 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тестирования, а также выполнения </w:t>
      </w:r>
      <w:proofErr w:type="gramStart"/>
      <w:r w:rsidRPr="00E15B4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индивидуальных заданий,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проектов, исследований.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Основные формы и методы контроля и оценки результатов обучения: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Тестирование;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Контрольные задания;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Контрольные опросы;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Анализ отчётов мастеров производственного обучения;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Анализ отзывов мастеров производственного обучения (наставников)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предприятий;</w:t>
      </w:r>
    </w:p>
    <w:p w:rsidR="00AD5AFF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lastRenderedPageBreak/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Результаты контрольных, практических и лабораторных работ.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AFF" w:rsidRDefault="00AD5AFF" w:rsidP="005C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5B45">
        <w:rPr>
          <w:rFonts w:ascii="Times New Roman" w:hAnsi="Times New Roman"/>
          <w:b/>
          <w:bCs/>
          <w:sz w:val="28"/>
          <w:szCs w:val="28"/>
        </w:rPr>
        <w:t>Программы профессиональных модулей.</w:t>
      </w:r>
    </w:p>
    <w:p w:rsidR="00AD5AFF" w:rsidRPr="00E15B45" w:rsidRDefault="00AD5AFF" w:rsidP="005C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5AFF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Программы профессиональных модулей разработаны на основе 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государственного образовательного стандарта </w:t>
      </w:r>
      <w:r w:rsidR="00354733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профессионального образования по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bCs/>
          <w:sz w:val="28"/>
          <w:szCs w:val="28"/>
        </w:rPr>
        <w:t>22.02.03</w:t>
      </w:r>
      <w:r w:rsidRPr="00396B77">
        <w:rPr>
          <w:rFonts w:ascii="Times New Roman" w:hAnsi="Times New Roman"/>
          <w:bCs/>
          <w:sz w:val="28"/>
          <w:szCs w:val="28"/>
        </w:rPr>
        <w:t xml:space="preserve"> </w:t>
      </w:r>
      <w:r w:rsidRPr="00396B77">
        <w:rPr>
          <w:rFonts w:ascii="Times New Roman" w:hAnsi="Times New Roman"/>
          <w:sz w:val="28"/>
          <w:szCs w:val="28"/>
        </w:rPr>
        <w:t>Литейное производство чёрных и цветных металлов</w:t>
      </w:r>
      <w:r>
        <w:rPr>
          <w:rFonts w:ascii="Times New Roman" w:hAnsi="Times New Roman"/>
          <w:sz w:val="28"/>
          <w:szCs w:val="28"/>
        </w:rPr>
        <w:t>.</w:t>
      </w:r>
    </w:p>
    <w:p w:rsidR="00354733" w:rsidRDefault="00354733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Согласованы</w:t>
      </w:r>
      <w:proofErr w:type="gramEnd"/>
      <w:r>
        <w:rPr>
          <w:rFonts w:ascii="Times New Roman" w:hAnsi="Times New Roman"/>
          <w:sz w:val="28"/>
          <w:szCs w:val="28"/>
        </w:rPr>
        <w:t xml:space="preserve"> с предприятиями партнерами.</w:t>
      </w:r>
    </w:p>
    <w:p w:rsidR="00AD5AFF" w:rsidRPr="00354733" w:rsidRDefault="006A2CFA" w:rsidP="0088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Содержание программ рассмотрено на заседании </w:t>
      </w:r>
      <w:r w:rsidRPr="006A2CFA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д</w:t>
      </w:r>
      <w:r w:rsidRPr="006A2CFA">
        <w:rPr>
          <w:rFonts w:ascii="Times New Roman" w:hAnsi="Times New Roman"/>
          <w:sz w:val="28"/>
          <w:szCs w:val="28"/>
        </w:rPr>
        <w:t>метно-цикловой комиссии, протокол</w:t>
      </w:r>
      <w:r w:rsidR="008157DD" w:rsidRPr="00E2748C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8157DD">
        <w:rPr>
          <w:rFonts w:ascii="Times New Roman" w:hAnsi="Times New Roman"/>
          <w:color w:val="000000"/>
          <w:sz w:val="28"/>
          <w:szCs w:val="28"/>
          <w:u w:val="single"/>
        </w:rPr>
        <w:t xml:space="preserve">    8</w:t>
      </w:r>
      <w:r w:rsidR="008157DD" w:rsidRPr="00E2748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157DD" w:rsidRPr="00E2748C">
        <w:rPr>
          <w:rFonts w:ascii="Times New Roman" w:hAnsi="Times New Roman"/>
          <w:color w:val="000000"/>
          <w:sz w:val="28"/>
          <w:szCs w:val="28"/>
        </w:rPr>
        <w:t xml:space="preserve"> от «</w:t>
      </w:r>
      <w:r w:rsidR="008157DD">
        <w:rPr>
          <w:rFonts w:ascii="Times New Roman" w:hAnsi="Times New Roman"/>
          <w:color w:val="000000"/>
          <w:sz w:val="28"/>
          <w:szCs w:val="28"/>
          <w:u w:val="single"/>
        </w:rPr>
        <w:t xml:space="preserve">  25   </w:t>
      </w:r>
      <w:r w:rsidR="008157DD" w:rsidRPr="00E2748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157DD">
        <w:rPr>
          <w:rFonts w:ascii="Times New Roman" w:hAnsi="Times New Roman"/>
          <w:color w:val="000000"/>
          <w:sz w:val="28"/>
          <w:szCs w:val="28"/>
          <w:u w:val="single"/>
        </w:rPr>
        <w:t xml:space="preserve"> мая </w:t>
      </w:r>
      <w:r w:rsidR="008157DD" w:rsidRPr="00E2748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157DD" w:rsidRPr="00E2748C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8157DD">
        <w:rPr>
          <w:rFonts w:ascii="Times New Roman" w:hAnsi="Times New Roman"/>
          <w:color w:val="000000"/>
          <w:sz w:val="28"/>
          <w:szCs w:val="28"/>
        </w:rPr>
        <w:t xml:space="preserve">8 года и согласованы с работодателями </w:t>
      </w:r>
      <w:r w:rsidR="008157DD" w:rsidRPr="00E2748C">
        <w:rPr>
          <w:rFonts w:ascii="Times New Roman" w:hAnsi="Times New Roman"/>
          <w:color w:val="000000"/>
          <w:sz w:val="28"/>
          <w:szCs w:val="28"/>
        </w:rPr>
        <w:t>«</w:t>
      </w:r>
      <w:r w:rsidR="008157DD">
        <w:rPr>
          <w:rFonts w:ascii="Times New Roman" w:hAnsi="Times New Roman"/>
          <w:color w:val="000000"/>
          <w:sz w:val="28"/>
          <w:szCs w:val="28"/>
          <w:u w:val="single"/>
        </w:rPr>
        <w:t xml:space="preserve">    29    </w:t>
      </w:r>
      <w:r w:rsidR="008157DD" w:rsidRPr="00E2748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157DD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8157DD" w:rsidRPr="00E2748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157DD" w:rsidRPr="00E2748C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8157DD">
        <w:rPr>
          <w:rFonts w:ascii="Times New Roman" w:hAnsi="Times New Roman"/>
          <w:color w:val="000000"/>
          <w:sz w:val="28"/>
          <w:szCs w:val="28"/>
        </w:rPr>
        <w:t>8 года</w:t>
      </w:r>
      <w:proofErr w:type="gramStart"/>
      <w:r w:rsidR="008157DD">
        <w:rPr>
          <w:rFonts w:ascii="Times New Roman" w:hAnsi="Times New Roman"/>
          <w:color w:val="000000"/>
          <w:sz w:val="28"/>
          <w:szCs w:val="28"/>
        </w:rPr>
        <w:t>.</w:t>
      </w:r>
      <w:r w:rsidR="00AD5AFF" w:rsidRPr="006A2CFA">
        <w:rPr>
          <w:rFonts w:ascii="Times New Roman" w:hAnsi="Times New Roman"/>
          <w:sz w:val="28"/>
          <w:szCs w:val="28"/>
        </w:rPr>
        <w:t>:</w:t>
      </w:r>
      <w:proofErr w:type="gramEnd"/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Паспорт программы</w:t>
      </w:r>
      <w:r>
        <w:rPr>
          <w:rFonts w:ascii="Times New Roman" w:hAnsi="Times New Roman"/>
          <w:sz w:val="28"/>
          <w:szCs w:val="28"/>
        </w:rPr>
        <w:t xml:space="preserve"> профессионального модуля</w:t>
      </w:r>
      <w:r w:rsidRPr="00E15B45">
        <w:rPr>
          <w:rFonts w:ascii="Times New Roman" w:hAnsi="Times New Roman"/>
          <w:sz w:val="28"/>
          <w:szCs w:val="28"/>
        </w:rPr>
        <w:t>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Результаты освоения;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Структуру и содержание;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Условия реализации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Pr="00E15B45">
        <w:rPr>
          <w:rFonts w:ascii="Times New Roman" w:hAnsi="Times New Roman"/>
          <w:sz w:val="28"/>
          <w:szCs w:val="28"/>
        </w:rPr>
        <w:t>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Контроль и оценку результатов освоения.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AF3">
        <w:rPr>
          <w:rFonts w:ascii="Times New Roman" w:hAnsi="Times New Roman"/>
          <w:i/>
          <w:sz w:val="28"/>
          <w:szCs w:val="28"/>
        </w:rPr>
        <w:t>Паспорт программы профессионального модуля</w:t>
      </w:r>
      <w:r w:rsidRPr="00E15B45">
        <w:rPr>
          <w:rFonts w:ascii="Times New Roman" w:hAnsi="Times New Roman"/>
          <w:sz w:val="28"/>
          <w:szCs w:val="28"/>
        </w:rPr>
        <w:t xml:space="preserve"> определяет область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применения программы, цели и задачи модуля, требования к результатам освоения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модуля и количество на освоение программы модуля. Количество часов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освоение модуля распределено на теоретическое обучение (максимальная учебная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нагрузка обучающихся), учебную практику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производственную практику.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Результаты освоения профессионального модуля определяют наименования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результатов обучения по каждой профессиональной и общей компетенциям </w:t>
      </w:r>
      <w:proofErr w:type="gramStart"/>
      <w:r w:rsidRPr="00E15B45">
        <w:rPr>
          <w:rFonts w:ascii="Times New Roman" w:hAnsi="Times New Roman"/>
          <w:sz w:val="28"/>
          <w:szCs w:val="28"/>
        </w:rPr>
        <w:t>в</w:t>
      </w:r>
      <w:proofErr w:type="gramEnd"/>
    </w:p>
    <w:p w:rsidR="00AD5AFF" w:rsidRDefault="00AD5AFF" w:rsidP="00DF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B45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с Федеральным государственным образовательным стандартом </w:t>
      </w:r>
      <w:r>
        <w:rPr>
          <w:rFonts w:ascii="Times New Roman" w:hAnsi="Times New Roman"/>
          <w:sz w:val="28"/>
          <w:szCs w:val="28"/>
        </w:rPr>
        <w:t>С</w:t>
      </w:r>
      <w:r w:rsidRPr="00E15B4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специальности</w:t>
      </w:r>
      <w:r w:rsidR="00460234">
        <w:rPr>
          <w:rFonts w:ascii="Times New Roman" w:hAnsi="Times New Roman"/>
          <w:sz w:val="28"/>
          <w:szCs w:val="28"/>
        </w:rPr>
        <w:t xml:space="preserve"> </w:t>
      </w:r>
      <w:r w:rsidR="00460234">
        <w:rPr>
          <w:rFonts w:ascii="Times New Roman" w:hAnsi="Times New Roman"/>
          <w:bCs/>
          <w:sz w:val="28"/>
          <w:szCs w:val="28"/>
        </w:rPr>
        <w:t>22.02.03</w:t>
      </w:r>
      <w:r w:rsidRPr="00396B77">
        <w:rPr>
          <w:rFonts w:ascii="Times New Roman" w:hAnsi="Times New Roman"/>
          <w:bCs/>
          <w:sz w:val="28"/>
          <w:szCs w:val="28"/>
        </w:rPr>
        <w:t xml:space="preserve"> </w:t>
      </w:r>
      <w:r w:rsidRPr="00396B77">
        <w:rPr>
          <w:rFonts w:ascii="Times New Roman" w:hAnsi="Times New Roman"/>
          <w:sz w:val="28"/>
          <w:szCs w:val="28"/>
        </w:rPr>
        <w:t>Литейное производство чёрных и цветных металлов</w:t>
      </w:r>
      <w:r>
        <w:rPr>
          <w:rFonts w:ascii="Times New Roman" w:hAnsi="Times New Roman"/>
          <w:sz w:val="28"/>
          <w:szCs w:val="28"/>
        </w:rPr>
        <w:t>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Тематический план профессиональн</w:t>
      </w:r>
      <w:r w:rsidR="00460234">
        <w:rPr>
          <w:rFonts w:ascii="Times New Roman" w:hAnsi="Times New Roman"/>
          <w:sz w:val="28"/>
          <w:szCs w:val="28"/>
        </w:rPr>
        <w:t xml:space="preserve">ого модуля (пункт 3.1 раздела 3 </w:t>
      </w:r>
      <w:r w:rsidRPr="00E15B45">
        <w:rPr>
          <w:rFonts w:ascii="Times New Roman" w:hAnsi="Times New Roman"/>
          <w:sz w:val="28"/>
          <w:szCs w:val="28"/>
        </w:rPr>
        <w:t>«Структура и содержание профессионального модуля») определяет коды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профессиональных компетенций, наименование междисциплинарных курсов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количество часов на их освоение, а также количество часов на учебную практику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и производственную практику.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Пункт 3.2 раздела 3 «Структура и содержание профессионального модуля»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отражает содержание </w:t>
      </w:r>
      <w:proofErr w:type="gramStart"/>
      <w:r w:rsidRPr="00E15B45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профессиональному модулю. Содержание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B45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междисциплинарным курсам выражено через дидактические единицы,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в которых заложены объекты, процессы и методы действий. Дидактически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медицинам соответствуют определённые уровни усвоения: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15B45">
        <w:rPr>
          <w:rFonts w:ascii="Times New Roman" w:hAnsi="Times New Roman"/>
          <w:sz w:val="28"/>
          <w:szCs w:val="28"/>
        </w:rPr>
        <w:t>Ознакомительный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(узнавание ранее изученных объектов, свойств);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5. Репродуктивный (выполнение деятельности по образцу, инструкции или 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руководством);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proofErr w:type="gramStart"/>
      <w:r w:rsidRPr="00E15B45">
        <w:rPr>
          <w:rFonts w:ascii="Times New Roman" w:hAnsi="Times New Roman"/>
          <w:sz w:val="28"/>
          <w:szCs w:val="28"/>
        </w:rPr>
        <w:t>Продуктивный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(планирование и самостоятельное выполнение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решение проблемных задач).</w:t>
      </w:r>
      <w:r w:rsidR="00460234"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В междисциплинарных курсах указан объём часов на самостоятельную 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обучающихся, которая </w:t>
      </w:r>
      <w:r w:rsidRPr="00E15B45">
        <w:rPr>
          <w:rFonts w:ascii="Times New Roman" w:hAnsi="Times New Roman"/>
          <w:sz w:val="28"/>
          <w:szCs w:val="28"/>
        </w:rPr>
        <w:lastRenderedPageBreak/>
        <w:t>представлена в форме домашних заданий. Домашние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задания конкретизированы.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Условия реализации программы профессионального модуля определяют: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Информационное обеспечение обучения;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Общие требования к организации образовательного процесса;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Кадровое обеспечение образовательного процесса.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Контроль и оценка результатов освоения профессионального модуля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состоит из двух разделов: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Контроль и оценка результатов освоения профессиональных компетенций;</w:t>
      </w:r>
    </w:p>
    <w:p w:rsidR="00AD5AFF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Контроль и оценка развития общих компетенций.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AFF" w:rsidRDefault="00AD5AFF" w:rsidP="005C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5B45"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bCs/>
          <w:sz w:val="28"/>
          <w:szCs w:val="28"/>
        </w:rPr>
        <w:t>учебной и производственной практики</w:t>
      </w:r>
      <w:r w:rsidRPr="00E15B45">
        <w:rPr>
          <w:rFonts w:ascii="Times New Roman" w:hAnsi="Times New Roman"/>
          <w:b/>
          <w:bCs/>
          <w:sz w:val="28"/>
          <w:szCs w:val="28"/>
        </w:rPr>
        <w:t>.</w:t>
      </w:r>
    </w:p>
    <w:p w:rsidR="00AD5AFF" w:rsidRPr="00E15B45" w:rsidRDefault="00AD5AFF" w:rsidP="005C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Разработана:</w:t>
      </w:r>
    </w:p>
    <w:p w:rsidR="00AD5AFF" w:rsidRDefault="00AD5AFF" w:rsidP="00415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- На основе Федерального государственного </w:t>
      </w:r>
      <w:r>
        <w:rPr>
          <w:rFonts w:ascii="Times New Roman" w:hAnsi="Times New Roman"/>
          <w:sz w:val="28"/>
          <w:szCs w:val="28"/>
        </w:rPr>
        <w:t xml:space="preserve">образовательного </w:t>
      </w:r>
      <w:r w:rsidRPr="00E15B45">
        <w:rPr>
          <w:rFonts w:ascii="Times New Roman" w:hAnsi="Times New Roman"/>
          <w:sz w:val="28"/>
          <w:szCs w:val="28"/>
        </w:rPr>
        <w:t>стандарта начального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bCs/>
          <w:sz w:val="28"/>
          <w:szCs w:val="28"/>
        </w:rPr>
        <w:t>22.02.03</w:t>
      </w:r>
      <w:r w:rsidRPr="00396B77">
        <w:rPr>
          <w:rFonts w:ascii="Times New Roman" w:hAnsi="Times New Roman"/>
          <w:bCs/>
          <w:sz w:val="28"/>
          <w:szCs w:val="28"/>
        </w:rPr>
        <w:t xml:space="preserve"> </w:t>
      </w:r>
      <w:r w:rsidRPr="00396B77">
        <w:rPr>
          <w:rFonts w:ascii="Times New Roman" w:hAnsi="Times New Roman"/>
          <w:sz w:val="28"/>
          <w:szCs w:val="28"/>
        </w:rPr>
        <w:t>Литейное производство чёрных и цветных металлов</w:t>
      </w:r>
      <w:r>
        <w:rPr>
          <w:rFonts w:ascii="Times New Roman" w:hAnsi="Times New Roman"/>
          <w:sz w:val="28"/>
          <w:szCs w:val="28"/>
        </w:rPr>
        <w:t>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 С учётом требований приказа Министерства Образования и науки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Федерации от </w:t>
      </w:r>
      <w:r>
        <w:rPr>
          <w:rFonts w:ascii="Times New Roman" w:hAnsi="Times New Roman"/>
          <w:sz w:val="28"/>
          <w:szCs w:val="28"/>
        </w:rPr>
        <w:t>18 апреля 2013</w:t>
      </w:r>
      <w:r w:rsidRPr="00E15B4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291</w:t>
      </w:r>
      <w:r w:rsidRPr="00E15B45"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r>
        <w:rPr>
          <w:rFonts w:ascii="Times New Roman" w:hAnsi="Times New Roman"/>
          <w:sz w:val="28"/>
          <w:szCs w:val="28"/>
        </w:rPr>
        <w:t xml:space="preserve">Практике обучающихся, осваивающих </w:t>
      </w:r>
      <w:r w:rsidRPr="00E15B45">
        <w:rPr>
          <w:rFonts w:ascii="Times New Roman" w:hAnsi="Times New Roman"/>
          <w:sz w:val="28"/>
          <w:szCs w:val="28"/>
        </w:rPr>
        <w:t>основные профессиональные образовательные программы</w:t>
      </w:r>
      <w:r>
        <w:rPr>
          <w:rFonts w:ascii="Times New Roman" w:hAnsi="Times New Roman"/>
          <w:sz w:val="28"/>
          <w:szCs w:val="28"/>
        </w:rPr>
        <w:t xml:space="preserve"> среднего</w:t>
      </w:r>
      <w:r w:rsidRPr="00E15B45">
        <w:rPr>
          <w:rFonts w:ascii="Times New Roman" w:hAnsi="Times New Roman"/>
          <w:sz w:val="28"/>
          <w:szCs w:val="28"/>
        </w:rPr>
        <w:t xml:space="preserve"> профессионального образования»;</w:t>
      </w:r>
    </w:p>
    <w:p w:rsidR="00AD5AFF" w:rsidRDefault="00AD5AFF" w:rsidP="00415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учебной и производственной практики</w:t>
      </w:r>
      <w:r w:rsidRPr="00E15B45">
        <w:rPr>
          <w:rFonts w:ascii="Times New Roman" w:hAnsi="Times New Roman"/>
          <w:sz w:val="28"/>
          <w:szCs w:val="28"/>
        </w:rPr>
        <w:t xml:space="preserve"> является обязательным раздел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5B4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5B45">
        <w:rPr>
          <w:rFonts w:ascii="Times New Roman" w:hAnsi="Times New Roman"/>
          <w:sz w:val="28"/>
          <w:szCs w:val="28"/>
        </w:rPr>
        <w:t>основной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профессиональной образовательной программы по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bCs/>
          <w:sz w:val="28"/>
          <w:szCs w:val="28"/>
        </w:rPr>
        <w:t>22.02.03</w:t>
      </w:r>
      <w:r w:rsidRPr="00396B77">
        <w:rPr>
          <w:rFonts w:ascii="Times New Roman" w:hAnsi="Times New Roman"/>
          <w:bCs/>
          <w:sz w:val="28"/>
          <w:szCs w:val="28"/>
        </w:rPr>
        <w:t xml:space="preserve"> </w:t>
      </w:r>
      <w:r w:rsidRPr="00396B77">
        <w:rPr>
          <w:rFonts w:ascii="Times New Roman" w:hAnsi="Times New Roman"/>
          <w:sz w:val="28"/>
          <w:szCs w:val="28"/>
        </w:rPr>
        <w:t>Литейное производство чёрных и цветных металлов</w:t>
      </w:r>
      <w:r>
        <w:rPr>
          <w:rFonts w:ascii="Times New Roman" w:hAnsi="Times New Roman"/>
          <w:sz w:val="28"/>
          <w:szCs w:val="28"/>
        </w:rPr>
        <w:t>.</w:t>
      </w:r>
    </w:p>
    <w:p w:rsidR="00AD5AFF" w:rsidRPr="0072795A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31188">
        <w:rPr>
          <w:rFonts w:ascii="Times New Roman" w:hAnsi="Times New Roman"/>
          <w:b/>
          <w:i/>
          <w:sz w:val="28"/>
          <w:szCs w:val="28"/>
        </w:rPr>
        <w:t>Программа учебной</w:t>
      </w:r>
      <w:r>
        <w:rPr>
          <w:rFonts w:ascii="Times New Roman" w:hAnsi="Times New Roman"/>
          <w:b/>
          <w:i/>
          <w:sz w:val="28"/>
          <w:szCs w:val="28"/>
        </w:rPr>
        <w:t xml:space="preserve"> и производственной</w:t>
      </w:r>
      <w:r w:rsidRPr="00631188">
        <w:rPr>
          <w:rFonts w:ascii="Times New Roman" w:hAnsi="Times New Roman"/>
          <w:b/>
          <w:i/>
          <w:sz w:val="28"/>
          <w:szCs w:val="28"/>
        </w:rPr>
        <w:t xml:space="preserve"> практики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31188">
        <w:rPr>
          <w:rFonts w:ascii="Times New Roman" w:hAnsi="Times New Roman"/>
          <w:b/>
          <w:i/>
          <w:sz w:val="28"/>
          <w:szCs w:val="28"/>
        </w:rPr>
        <w:t>включает разделы</w:t>
      </w:r>
      <w:r w:rsidRPr="0072795A">
        <w:rPr>
          <w:rFonts w:ascii="Times New Roman" w:hAnsi="Times New Roman"/>
          <w:i/>
          <w:sz w:val="28"/>
          <w:szCs w:val="28"/>
        </w:rPr>
        <w:t>: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учебной и производственной практики</w:t>
      </w:r>
      <w:r w:rsidRPr="00E15B45">
        <w:rPr>
          <w:rFonts w:ascii="Times New Roman" w:hAnsi="Times New Roman"/>
          <w:sz w:val="28"/>
          <w:szCs w:val="28"/>
        </w:rPr>
        <w:t>;</w:t>
      </w:r>
    </w:p>
    <w:p w:rsidR="00AD5AFF" w:rsidRPr="0072795A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>Тематический план и содержание учебной практики, производственной практики;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Условия реализации</w:t>
      </w:r>
      <w:r>
        <w:rPr>
          <w:rFonts w:ascii="Times New Roman" w:hAnsi="Times New Roman"/>
          <w:sz w:val="28"/>
          <w:szCs w:val="28"/>
        </w:rPr>
        <w:t xml:space="preserve">  практик</w:t>
      </w:r>
      <w:r w:rsidRPr="00E15B45">
        <w:rPr>
          <w:rFonts w:ascii="Times New Roman" w:hAnsi="Times New Roman"/>
          <w:sz w:val="28"/>
          <w:szCs w:val="28"/>
        </w:rPr>
        <w:t>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 xml:space="preserve">Контроль и оценку результатов освоения </w:t>
      </w:r>
      <w:r>
        <w:rPr>
          <w:rFonts w:ascii="Times New Roman" w:hAnsi="Times New Roman"/>
          <w:sz w:val="28"/>
          <w:szCs w:val="28"/>
        </w:rPr>
        <w:t xml:space="preserve"> практик</w:t>
      </w:r>
      <w:r w:rsidRPr="00E15B45">
        <w:rPr>
          <w:rFonts w:ascii="Times New Roman" w:hAnsi="Times New Roman"/>
          <w:sz w:val="28"/>
          <w:szCs w:val="28"/>
        </w:rPr>
        <w:t>.</w:t>
      </w:r>
    </w:p>
    <w:p w:rsidR="00AD5AFF" w:rsidRPr="00E15B45" w:rsidRDefault="006A2CFA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Содержание программ рассмотрено на заседании </w:t>
      </w:r>
      <w:r w:rsidRPr="006A2CFA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д</w:t>
      </w:r>
      <w:r w:rsidRPr="006A2CFA">
        <w:rPr>
          <w:rFonts w:ascii="Times New Roman" w:hAnsi="Times New Roman"/>
          <w:sz w:val="28"/>
          <w:szCs w:val="28"/>
        </w:rPr>
        <w:t>метно-цикловой комиссии, протокол</w:t>
      </w:r>
      <w:r w:rsidR="008157DD" w:rsidRPr="00E2748C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8157DD">
        <w:rPr>
          <w:rFonts w:ascii="Times New Roman" w:hAnsi="Times New Roman"/>
          <w:color w:val="000000"/>
          <w:sz w:val="28"/>
          <w:szCs w:val="28"/>
          <w:u w:val="single"/>
        </w:rPr>
        <w:t xml:space="preserve">    8</w:t>
      </w:r>
      <w:r w:rsidR="008157DD" w:rsidRPr="00E2748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157DD" w:rsidRPr="00E2748C">
        <w:rPr>
          <w:rFonts w:ascii="Times New Roman" w:hAnsi="Times New Roman"/>
          <w:color w:val="000000"/>
          <w:sz w:val="28"/>
          <w:szCs w:val="28"/>
        </w:rPr>
        <w:t xml:space="preserve"> от «</w:t>
      </w:r>
      <w:r w:rsidR="008157DD">
        <w:rPr>
          <w:rFonts w:ascii="Times New Roman" w:hAnsi="Times New Roman"/>
          <w:color w:val="000000"/>
          <w:sz w:val="28"/>
          <w:szCs w:val="28"/>
          <w:u w:val="single"/>
        </w:rPr>
        <w:t xml:space="preserve">  25   </w:t>
      </w:r>
      <w:r w:rsidR="008157DD" w:rsidRPr="00E2748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157DD">
        <w:rPr>
          <w:rFonts w:ascii="Times New Roman" w:hAnsi="Times New Roman"/>
          <w:color w:val="000000"/>
          <w:sz w:val="28"/>
          <w:szCs w:val="28"/>
          <w:u w:val="single"/>
        </w:rPr>
        <w:t xml:space="preserve"> мая </w:t>
      </w:r>
      <w:r w:rsidR="008157DD" w:rsidRPr="00E2748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157DD" w:rsidRPr="00E2748C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8157DD">
        <w:rPr>
          <w:rFonts w:ascii="Times New Roman" w:hAnsi="Times New Roman"/>
          <w:color w:val="000000"/>
          <w:sz w:val="28"/>
          <w:szCs w:val="28"/>
        </w:rPr>
        <w:t xml:space="preserve">8 года и согласованы с работодателями </w:t>
      </w:r>
      <w:r w:rsidR="008157DD" w:rsidRPr="00E2748C">
        <w:rPr>
          <w:rFonts w:ascii="Times New Roman" w:hAnsi="Times New Roman"/>
          <w:color w:val="000000"/>
          <w:sz w:val="28"/>
          <w:szCs w:val="28"/>
        </w:rPr>
        <w:t>«</w:t>
      </w:r>
      <w:r w:rsidR="008157DD">
        <w:rPr>
          <w:rFonts w:ascii="Times New Roman" w:hAnsi="Times New Roman"/>
          <w:color w:val="000000"/>
          <w:sz w:val="28"/>
          <w:szCs w:val="28"/>
          <w:u w:val="single"/>
        </w:rPr>
        <w:t xml:space="preserve">    29    </w:t>
      </w:r>
      <w:r w:rsidR="008157DD" w:rsidRPr="00E2748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157DD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8157DD" w:rsidRPr="00E2748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157DD" w:rsidRPr="00E2748C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8157DD">
        <w:rPr>
          <w:rFonts w:ascii="Times New Roman" w:hAnsi="Times New Roman"/>
          <w:color w:val="000000"/>
          <w:sz w:val="28"/>
          <w:szCs w:val="28"/>
        </w:rPr>
        <w:t>8 года</w:t>
      </w:r>
      <w:proofErr w:type="gramStart"/>
      <w:r w:rsidR="008157DD">
        <w:rPr>
          <w:rFonts w:ascii="Times New Roman" w:hAnsi="Times New Roman"/>
          <w:color w:val="000000"/>
          <w:sz w:val="28"/>
          <w:szCs w:val="28"/>
        </w:rPr>
        <w:t>.</w:t>
      </w:r>
      <w:bookmarkStart w:id="2" w:name="_GoBack"/>
      <w:bookmarkEnd w:id="2"/>
      <w:r w:rsidR="00867B5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188">
        <w:rPr>
          <w:rFonts w:ascii="Times New Roman" w:hAnsi="Times New Roman"/>
          <w:i/>
          <w:sz w:val="28"/>
          <w:szCs w:val="28"/>
        </w:rPr>
        <w:t>Паспорт программы учебной</w:t>
      </w:r>
      <w:r>
        <w:rPr>
          <w:rFonts w:ascii="Times New Roman" w:hAnsi="Times New Roman"/>
          <w:i/>
          <w:sz w:val="28"/>
          <w:szCs w:val="28"/>
        </w:rPr>
        <w:t xml:space="preserve"> и производственной</w:t>
      </w:r>
      <w:r w:rsidRPr="00631188">
        <w:rPr>
          <w:rFonts w:ascii="Times New Roman" w:hAnsi="Times New Roman"/>
          <w:i/>
          <w:sz w:val="28"/>
          <w:szCs w:val="28"/>
        </w:rPr>
        <w:t xml:space="preserve"> практики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определяет область применения программы, цели и задачи программы, 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к результатам освоения программы и количество на освоение программы.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Количество часов на освоение программы распределено на учебную практик</w:t>
      </w:r>
      <w:proofErr w:type="gramStart"/>
      <w:r w:rsidRPr="00E15B45">
        <w:rPr>
          <w:rFonts w:ascii="Times New Roman" w:hAnsi="Times New Roman"/>
          <w:sz w:val="28"/>
          <w:szCs w:val="28"/>
        </w:rPr>
        <w:t>у(</w:t>
      </w:r>
      <w:proofErr w:type="gramEnd"/>
      <w:r w:rsidRPr="00E15B45">
        <w:rPr>
          <w:rFonts w:ascii="Times New Roman" w:hAnsi="Times New Roman"/>
          <w:sz w:val="28"/>
          <w:szCs w:val="28"/>
        </w:rPr>
        <w:t>производственное обучение) и производственную практику.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Результаты освоения программы определяют наименования результатов</w:t>
      </w:r>
    </w:p>
    <w:p w:rsidR="00AD5AFF" w:rsidRDefault="00AD5AFF" w:rsidP="00415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обучения по каждой профессиональной и общей компетенциям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</w:t>
      </w:r>
      <w:r>
        <w:rPr>
          <w:rFonts w:ascii="Times New Roman" w:hAnsi="Times New Roman"/>
          <w:sz w:val="28"/>
          <w:szCs w:val="28"/>
        </w:rPr>
        <w:lastRenderedPageBreak/>
        <w:t>С</w:t>
      </w:r>
      <w:r w:rsidRPr="00E15B45">
        <w:rPr>
          <w:rFonts w:ascii="Times New Roman" w:hAnsi="Times New Roman"/>
          <w:sz w:val="28"/>
          <w:szCs w:val="28"/>
        </w:rPr>
        <w:t xml:space="preserve">ПО по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bCs/>
          <w:sz w:val="28"/>
          <w:szCs w:val="28"/>
        </w:rPr>
        <w:t>22.02.03</w:t>
      </w:r>
      <w:r w:rsidRPr="00396B77">
        <w:rPr>
          <w:rFonts w:ascii="Times New Roman" w:hAnsi="Times New Roman"/>
          <w:bCs/>
          <w:sz w:val="28"/>
          <w:szCs w:val="28"/>
        </w:rPr>
        <w:t xml:space="preserve"> </w:t>
      </w:r>
      <w:r w:rsidRPr="00396B77">
        <w:rPr>
          <w:rFonts w:ascii="Times New Roman" w:hAnsi="Times New Roman"/>
          <w:sz w:val="28"/>
          <w:szCs w:val="28"/>
        </w:rPr>
        <w:t>Литейное производство чёрных и цветных металлов</w:t>
      </w:r>
      <w:r>
        <w:rPr>
          <w:rFonts w:ascii="Times New Roman" w:hAnsi="Times New Roman"/>
          <w:sz w:val="28"/>
          <w:szCs w:val="28"/>
        </w:rPr>
        <w:t>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188">
        <w:rPr>
          <w:rFonts w:ascii="Times New Roman" w:hAnsi="Times New Roman"/>
          <w:i/>
          <w:sz w:val="28"/>
          <w:szCs w:val="28"/>
        </w:rPr>
        <w:t>Тематический план и содержание учебной практики</w:t>
      </w:r>
      <w:r w:rsidRPr="00E15B45">
        <w:rPr>
          <w:rFonts w:ascii="Times New Roman" w:hAnsi="Times New Roman"/>
          <w:sz w:val="28"/>
          <w:szCs w:val="28"/>
        </w:rPr>
        <w:t xml:space="preserve"> отражает: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Наименование профессиональных модулей;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тем и учебных элементов</w:t>
      </w:r>
      <w:r w:rsidRPr="00E15B45">
        <w:rPr>
          <w:rFonts w:ascii="Times New Roman" w:hAnsi="Times New Roman"/>
          <w:sz w:val="28"/>
          <w:szCs w:val="28"/>
        </w:rPr>
        <w:t>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Объём времени, отводимый на освоение учебной практики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(производственного обучения) и производственной практики, а также предусмотрены проверочные работы для проведения</w:t>
      </w:r>
      <w:r>
        <w:rPr>
          <w:rFonts w:ascii="Times New Roman" w:hAnsi="Times New Roman"/>
          <w:sz w:val="28"/>
          <w:szCs w:val="28"/>
        </w:rPr>
        <w:t xml:space="preserve"> текущей и промежуточной</w:t>
      </w:r>
      <w:r w:rsidR="00001AE5">
        <w:rPr>
          <w:rFonts w:ascii="Times New Roman" w:hAnsi="Times New Roman"/>
          <w:sz w:val="28"/>
          <w:szCs w:val="28"/>
        </w:rPr>
        <w:t xml:space="preserve"> аттестации студентов</w:t>
      </w:r>
      <w:r w:rsidRPr="00E15B45">
        <w:rPr>
          <w:rFonts w:ascii="Times New Roman" w:hAnsi="Times New Roman"/>
          <w:sz w:val="28"/>
          <w:szCs w:val="28"/>
        </w:rPr>
        <w:t>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Условия реализации программы </w:t>
      </w:r>
      <w:r>
        <w:rPr>
          <w:rFonts w:ascii="Times New Roman" w:hAnsi="Times New Roman"/>
          <w:sz w:val="28"/>
          <w:szCs w:val="28"/>
        </w:rPr>
        <w:t>учебной практике</w:t>
      </w:r>
      <w:r w:rsidRPr="00E15B45">
        <w:rPr>
          <w:rFonts w:ascii="Times New Roman" w:hAnsi="Times New Roman"/>
          <w:sz w:val="28"/>
          <w:szCs w:val="28"/>
        </w:rPr>
        <w:t>, контроль и</w:t>
      </w:r>
    </w:p>
    <w:p w:rsidR="00AD5AFF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оценка результатов освоения идентичны условиям реализации, контролю и оценке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результатов освоения профессиональных модулей, за исключением условий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теоретическому обучению.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AFF" w:rsidRPr="00E15B45" w:rsidRDefault="00AD5AFF" w:rsidP="005C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48D8">
        <w:rPr>
          <w:rFonts w:ascii="Times New Roman" w:hAnsi="Times New Roman"/>
          <w:b/>
          <w:bCs/>
          <w:sz w:val="28"/>
          <w:szCs w:val="28"/>
        </w:rPr>
        <w:t>Организация учебной и производственной практик</w:t>
      </w:r>
      <w:r w:rsidRPr="004152BD">
        <w:rPr>
          <w:rFonts w:ascii="Times New Roman" w:hAnsi="Times New Roman"/>
          <w:b/>
          <w:bCs/>
          <w:sz w:val="28"/>
          <w:szCs w:val="28"/>
        </w:rPr>
        <w:t>и.</w:t>
      </w:r>
    </w:p>
    <w:p w:rsidR="00AD5AFF" w:rsidRDefault="00AD5AFF" w:rsidP="00415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Целью </w:t>
      </w:r>
      <w:r w:rsidRPr="005E3E82">
        <w:rPr>
          <w:rFonts w:ascii="Times New Roman" w:hAnsi="Times New Roman"/>
          <w:bCs/>
          <w:sz w:val="28"/>
          <w:szCs w:val="28"/>
        </w:rPr>
        <w:t>учебной и производственной практики</w:t>
      </w:r>
      <w:r w:rsidRPr="00E15B45">
        <w:rPr>
          <w:rFonts w:ascii="Times New Roman" w:hAnsi="Times New Roman"/>
          <w:sz w:val="28"/>
          <w:szCs w:val="28"/>
        </w:rPr>
        <w:t xml:space="preserve"> является комплексное освоение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обучающимися всех видов профессиональной деятельности, формирование 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и профессиональных компетенций, а также приобретение опыта практической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работы обучающихся по </w:t>
      </w:r>
      <w:r>
        <w:rPr>
          <w:rFonts w:ascii="Times New Roman" w:hAnsi="Times New Roman"/>
          <w:sz w:val="28"/>
          <w:szCs w:val="28"/>
        </w:rPr>
        <w:t>специальности среднего</w:t>
      </w:r>
      <w:r w:rsidRPr="00E15B45">
        <w:rPr>
          <w:rFonts w:ascii="Times New Roman" w:hAnsi="Times New Roman"/>
          <w:sz w:val="28"/>
          <w:szCs w:val="28"/>
        </w:rPr>
        <w:t xml:space="preserve">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22.02.03</w:t>
      </w:r>
      <w:r w:rsidRPr="00396B77">
        <w:rPr>
          <w:rFonts w:ascii="Times New Roman" w:hAnsi="Times New Roman"/>
          <w:bCs/>
          <w:sz w:val="28"/>
          <w:szCs w:val="28"/>
        </w:rPr>
        <w:t xml:space="preserve"> </w:t>
      </w:r>
      <w:r w:rsidRPr="00396B77">
        <w:rPr>
          <w:rFonts w:ascii="Times New Roman" w:hAnsi="Times New Roman"/>
          <w:sz w:val="28"/>
          <w:szCs w:val="28"/>
        </w:rPr>
        <w:t>Литейное производство чёрных и цветных металлов</w:t>
      </w:r>
      <w:r>
        <w:rPr>
          <w:rFonts w:ascii="Times New Roman" w:hAnsi="Times New Roman"/>
          <w:sz w:val="28"/>
          <w:szCs w:val="28"/>
        </w:rPr>
        <w:t>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Задачей учебной практики </w:t>
      </w:r>
      <w:r w:rsidR="00721D41">
        <w:rPr>
          <w:rFonts w:ascii="Times New Roman" w:hAnsi="Times New Roman"/>
          <w:sz w:val="28"/>
          <w:szCs w:val="28"/>
        </w:rPr>
        <w:t>производственная практика (по профилю специальности)</w:t>
      </w:r>
      <w:r w:rsidRPr="00E15B45">
        <w:rPr>
          <w:rFonts w:ascii="Times New Roman" w:hAnsi="Times New Roman"/>
          <w:sz w:val="28"/>
          <w:szCs w:val="28"/>
        </w:rPr>
        <w:t xml:space="preserve"> является</w:t>
      </w:r>
      <w:r w:rsidR="00966575"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формирование у обучающихся первоначальных практических профессиональных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умений по основным видам профессиональной деятельности для освоения рабочей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профессии, обучение трудовым приёмам, операциям и способам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трудовых процессов по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bCs/>
          <w:sz w:val="28"/>
          <w:szCs w:val="28"/>
        </w:rPr>
        <w:t>22.02.03</w:t>
      </w:r>
      <w:r w:rsidRPr="00396B77">
        <w:rPr>
          <w:rFonts w:ascii="Times New Roman" w:hAnsi="Times New Roman"/>
          <w:bCs/>
          <w:sz w:val="28"/>
          <w:szCs w:val="28"/>
        </w:rPr>
        <w:t xml:space="preserve"> </w:t>
      </w:r>
      <w:r w:rsidRPr="00396B77">
        <w:rPr>
          <w:rFonts w:ascii="Times New Roman" w:hAnsi="Times New Roman"/>
          <w:sz w:val="28"/>
          <w:szCs w:val="28"/>
        </w:rPr>
        <w:t>Литейное производство чёрных и цветных металлов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в 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профессиональных модулей:</w:t>
      </w:r>
    </w:p>
    <w:p w:rsidR="00AD5AFF" w:rsidRPr="00BA2A60" w:rsidRDefault="00AD5AFF" w:rsidP="004152B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BA2A60">
        <w:rPr>
          <w:rFonts w:ascii="Times New Roman" w:hAnsi="Times New Roman"/>
          <w:sz w:val="28"/>
          <w:szCs w:val="28"/>
        </w:rPr>
        <w:t>ПМ.01</w:t>
      </w:r>
      <w:r w:rsidR="004275EE">
        <w:rPr>
          <w:rFonts w:ascii="Times New Roman" w:hAnsi="Times New Roman"/>
          <w:sz w:val="28"/>
          <w:szCs w:val="28"/>
        </w:rPr>
        <w:t xml:space="preserve"> </w:t>
      </w:r>
      <w:r w:rsidRPr="00BA2A60">
        <w:rPr>
          <w:rFonts w:ascii="Times New Roman" w:hAnsi="Times New Roman"/>
          <w:bCs/>
          <w:sz w:val="28"/>
          <w:szCs w:val="28"/>
        </w:rPr>
        <w:t>Подготовка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A2A60">
        <w:rPr>
          <w:rFonts w:ascii="Times New Roman" w:hAnsi="Times New Roman"/>
          <w:bCs/>
          <w:sz w:val="28"/>
          <w:szCs w:val="28"/>
        </w:rPr>
        <w:t>ведение технологич</w:t>
      </w:r>
      <w:r>
        <w:rPr>
          <w:rFonts w:ascii="Times New Roman" w:hAnsi="Times New Roman"/>
          <w:bCs/>
          <w:sz w:val="28"/>
          <w:szCs w:val="28"/>
        </w:rPr>
        <w:t>е</w:t>
      </w:r>
      <w:r w:rsidRPr="00BA2A60">
        <w:rPr>
          <w:rFonts w:ascii="Times New Roman" w:hAnsi="Times New Roman"/>
          <w:bCs/>
          <w:sz w:val="28"/>
          <w:szCs w:val="28"/>
        </w:rPr>
        <w:t>ских процессов плавки,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A2A60">
        <w:rPr>
          <w:rFonts w:ascii="Times New Roman" w:hAnsi="Times New Roman"/>
          <w:bCs/>
          <w:sz w:val="28"/>
          <w:szCs w:val="28"/>
        </w:rPr>
        <w:t>литья и производства отливок из чёрных и цветных металлов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D5AFF" w:rsidRPr="00BA2A60" w:rsidRDefault="00AD5AFF" w:rsidP="004152BD">
      <w:pPr>
        <w:numPr>
          <w:ilvl w:val="0"/>
          <w:numId w:val="12"/>
        </w:numPr>
        <w:spacing w:after="0" w:line="24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 w:rsidRPr="00BA2A60">
        <w:rPr>
          <w:rFonts w:ascii="Times New Roman" w:hAnsi="Times New Roman"/>
          <w:sz w:val="28"/>
          <w:szCs w:val="28"/>
        </w:rPr>
        <w:t xml:space="preserve">ПМ.02 </w:t>
      </w:r>
      <w:proofErr w:type="gramStart"/>
      <w:r w:rsidRPr="00BA2A60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BA2A60">
        <w:rPr>
          <w:rFonts w:ascii="Times New Roman" w:hAnsi="Times New Roman"/>
          <w:bCs/>
          <w:sz w:val="28"/>
          <w:szCs w:val="28"/>
        </w:rPr>
        <w:t xml:space="preserve"> соблюдением технологической дисциплины и эффективным использованием технологического оборудования в литейном производстве чёрных и цветных металлов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D5AFF" w:rsidRDefault="00AD5AFF" w:rsidP="004152BD">
      <w:pPr>
        <w:numPr>
          <w:ilvl w:val="0"/>
          <w:numId w:val="12"/>
        </w:numPr>
        <w:spacing w:after="0" w:line="240" w:lineRule="atLeast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BA2A60">
        <w:rPr>
          <w:rFonts w:ascii="Times New Roman" w:hAnsi="Times New Roman"/>
          <w:sz w:val="28"/>
          <w:szCs w:val="28"/>
        </w:rPr>
        <w:t xml:space="preserve">ПМ.03 </w:t>
      </w:r>
      <w:r w:rsidRPr="00BA2A60">
        <w:rPr>
          <w:rFonts w:ascii="Times New Roman" w:hAnsi="Times New Roman"/>
          <w:bCs/>
          <w:sz w:val="28"/>
          <w:szCs w:val="28"/>
        </w:rPr>
        <w:t xml:space="preserve">Организация и планирование работы коллектива исполнителей при производстве </w:t>
      </w:r>
      <w:r>
        <w:rPr>
          <w:rFonts w:ascii="Times New Roman" w:hAnsi="Times New Roman"/>
          <w:bCs/>
          <w:sz w:val="28"/>
          <w:szCs w:val="28"/>
        </w:rPr>
        <w:t>о</w:t>
      </w:r>
      <w:r w:rsidRPr="00BA2A60">
        <w:rPr>
          <w:rFonts w:ascii="Times New Roman" w:hAnsi="Times New Roman"/>
          <w:bCs/>
          <w:sz w:val="28"/>
          <w:szCs w:val="28"/>
        </w:rPr>
        <w:t>тливок и обеспечение правил и норм охраны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A2A60">
        <w:rPr>
          <w:rFonts w:ascii="Times New Roman" w:hAnsi="Times New Roman"/>
          <w:bCs/>
          <w:sz w:val="28"/>
          <w:szCs w:val="28"/>
        </w:rPr>
        <w:t>труда и техники безопасности на литейном участке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A2CFA" w:rsidRPr="006A2CFA" w:rsidRDefault="006A2CFA" w:rsidP="006A2CFA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6A2CFA">
        <w:rPr>
          <w:rFonts w:ascii="Times New Roman" w:hAnsi="Times New Roman"/>
          <w:bCs/>
          <w:sz w:val="28"/>
          <w:szCs w:val="28"/>
        </w:rPr>
        <w:t>- ПМ.04 Выполнение работ по одной или нескольким профессиям рабочих, должностям служащих (Контролер в литейном производстве);</w:t>
      </w:r>
    </w:p>
    <w:p w:rsidR="006A2CFA" w:rsidRPr="006A2CFA" w:rsidRDefault="006A2CFA" w:rsidP="006A2CFA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6A2CFA">
        <w:rPr>
          <w:rFonts w:ascii="Times New Roman" w:hAnsi="Times New Roman"/>
          <w:bCs/>
          <w:sz w:val="28"/>
          <w:szCs w:val="28"/>
        </w:rPr>
        <w:t>- ПМ.05 Модифицирование чугуна</w:t>
      </w:r>
    </w:p>
    <w:p w:rsidR="006A2CFA" w:rsidRPr="00BA2A60" w:rsidRDefault="006A2CFA" w:rsidP="006A2CFA">
      <w:pPr>
        <w:spacing w:after="0" w:line="240" w:lineRule="atLeast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В каждом профессиональном модуле представлен объём часов на учебную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практику и указаны виды работ.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Учебная практика проводится </w:t>
      </w:r>
      <w:r>
        <w:rPr>
          <w:rFonts w:ascii="Times New Roman" w:hAnsi="Times New Roman"/>
          <w:sz w:val="28"/>
          <w:szCs w:val="28"/>
        </w:rPr>
        <w:t>концентрированно</w:t>
      </w:r>
      <w:r w:rsidRPr="00E15B45">
        <w:rPr>
          <w:rFonts w:ascii="Times New Roman" w:hAnsi="Times New Roman"/>
          <w:sz w:val="28"/>
          <w:szCs w:val="28"/>
        </w:rPr>
        <w:t>, чередуясь с теоретическими занятиями в 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профессиональных модулей.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B45">
        <w:rPr>
          <w:rFonts w:ascii="Times New Roman" w:hAnsi="Times New Roman"/>
          <w:sz w:val="28"/>
          <w:szCs w:val="28"/>
        </w:rPr>
        <w:lastRenderedPageBreak/>
        <w:t>Содержание программ общепрофессиональных дисциплин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междисциплинарных курсов профессиональных модулей разработаны с</w:t>
      </w:r>
      <w:r w:rsidR="00966575"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опережением таким образом, чтобы отработка трудовых приёмов, умений и</w:t>
      </w:r>
      <w:r w:rsidR="00966575"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навыков осуществлялась с опорой на знания, полученные на теоретическом</w:t>
      </w:r>
      <w:r w:rsidR="00966575"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обучении.</w:t>
      </w:r>
      <w:proofErr w:type="gramEnd"/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Задачей производственной практики является закрепление и</w:t>
      </w:r>
      <w:r w:rsidR="00966575"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совершенствование приобретённых в процессе обучения профессиональных</w:t>
      </w:r>
      <w:r w:rsidR="00966575"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умений обучающихся, развитие общих и профессиональных компетенций,</w:t>
      </w:r>
      <w:r w:rsidR="00966575" w:rsidRPr="00E15B45"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освоение современных производственных процессов, адаптация обучающихся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конкретным условиям деятельности </w:t>
      </w:r>
      <w:r>
        <w:rPr>
          <w:rFonts w:ascii="Times New Roman" w:hAnsi="Times New Roman"/>
          <w:sz w:val="28"/>
          <w:szCs w:val="28"/>
        </w:rPr>
        <w:t>производства.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Производственная практика проводится концентрированно </w:t>
      </w:r>
      <w:r>
        <w:rPr>
          <w:rFonts w:ascii="Times New Roman" w:hAnsi="Times New Roman"/>
          <w:sz w:val="28"/>
          <w:szCs w:val="28"/>
        </w:rPr>
        <w:t>на предприятиях социальных партнеров</w:t>
      </w:r>
      <w:r w:rsidRPr="00E15B45">
        <w:rPr>
          <w:rFonts w:ascii="Times New Roman" w:hAnsi="Times New Roman"/>
          <w:sz w:val="28"/>
          <w:szCs w:val="28"/>
        </w:rPr>
        <w:t xml:space="preserve"> на основе договоров. Объём часов</w:t>
      </w:r>
    </w:p>
    <w:p w:rsidR="00AD5AFF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производственной практики, виды работ по ней представлены в профессиональном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модуле</w:t>
      </w:r>
      <w:r>
        <w:rPr>
          <w:rFonts w:ascii="Times New Roman" w:hAnsi="Times New Roman"/>
          <w:sz w:val="28"/>
          <w:szCs w:val="28"/>
        </w:rPr>
        <w:t>:</w:t>
      </w:r>
    </w:p>
    <w:p w:rsidR="00AD5AFF" w:rsidRPr="00BA2A60" w:rsidRDefault="00AD5AFF" w:rsidP="00855207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A2A60">
        <w:rPr>
          <w:rFonts w:ascii="Times New Roman" w:hAnsi="Times New Roman"/>
          <w:sz w:val="28"/>
          <w:szCs w:val="28"/>
        </w:rPr>
        <w:t>ПМ.01</w:t>
      </w:r>
      <w:r w:rsidRPr="00BA2A60">
        <w:rPr>
          <w:rFonts w:ascii="Times New Roman" w:hAnsi="Times New Roman"/>
          <w:bCs/>
          <w:sz w:val="28"/>
          <w:szCs w:val="28"/>
        </w:rPr>
        <w:t>Подготовка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A2A60">
        <w:rPr>
          <w:rFonts w:ascii="Times New Roman" w:hAnsi="Times New Roman"/>
          <w:bCs/>
          <w:sz w:val="28"/>
          <w:szCs w:val="28"/>
        </w:rPr>
        <w:t>ведение технологич</w:t>
      </w:r>
      <w:r>
        <w:rPr>
          <w:rFonts w:ascii="Times New Roman" w:hAnsi="Times New Roman"/>
          <w:bCs/>
          <w:sz w:val="28"/>
          <w:szCs w:val="28"/>
        </w:rPr>
        <w:t>е</w:t>
      </w:r>
      <w:r w:rsidRPr="00BA2A60">
        <w:rPr>
          <w:rFonts w:ascii="Times New Roman" w:hAnsi="Times New Roman"/>
          <w:bCs/>
          <w:sz w:val="28"/>
          <w:szCs w:val="28"/>
        </w:rPr>
        <w:t>ских процессов плавки,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A2A60">
        <w:rPr>
          <w:rFonts w:ascii="Times New Roman" w:hAnsi="Times New Roman"/>
          <w:bCs/>
          <w:sz w:val="28"/>
          <w:szCs w:val="28"/>
        </w:rPr>
        <w:t>литья и производства отливок из чёрных и цветных металлов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D5AFF" w:rsidRPr="00BA2A60" w:rsidRDefault="00AD5AFF" w:rsidP="00855207">
      <w:pPr>
        <w:numPr>
          <w:ilvl w:val="0"/>
          <w:numId w:val="12"/>
        </w:numPr>
        <w:spacing w:after="0" w:line="24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 w:rsidRPr="00BA2A60">
        <w:rPr>
          <w:rFonts w:ascii="Times New Roman" w:hAnsi="Times New Roman"/>
          <w:sz w:val="28"/>
          <w:szCs w:val="28"/>
        </w:rPr>
        <w:t xml:space="preserve">ПМ.02 </w:t>
      </w:r>
      <w:r w:rsidRPr="00BA2A60">
        <w:rPr>
          <w:rFonts w:ascii="Times New Roman" w:hAnsi="Times New Roman"/>
          <w:bCs/>
          <w:sz w:val="28"/>
          <w:szCs w:val="28"/>
        </w:rPr>
        <w:t>Контроль</w:t>
      </w:r>
      <w:r w:rsidR="00B73C96">
        <w:rPr>
          <w:rFonts w:ascii="Times New Roman" w:hAnsi="Times New Roman"/>
          <w:bCs/>
          <w:sz w:val="28"/>
          <w:szCs w:val="28"/>
        </w:rPr>
        <w:t>,</w:t>
      </w:r>
      <w:r w:rsidRPr="00BA2A60">
        <w:rPr>
          <w:rFonts w:ascii="Times New Roman" w:hAnsi="Times New Roman"/>
          <w:bCs/>
          <w:sz w:val="28"/>
          <w:szCs w:val="28"/>
        </w:rPr>
        <w:t xml:space="preserve"> за соблюдением технологической дисциплины и эффективным использованием технологического оборудования в литейном производстве чёрных и цветных металлов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D5AFF" w:rsidRDefault="00AD5AFF" w:rsidP="00855207">
      <w:pPr>
        <w:numPr>
          <w:ilvl w:val="0"/>
          <w:numId w:val="12"/>
        </w:numPr>
        <w:spacing w:after="0" w:line="240" w:lineRule="atLeast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BA2A60">
        <w:rPr>
          <w:rFonts w:ascii="Times New Roman" w:hAnsi="Times New Roman"/>
          <w:sz w:val="28"/>
          <w:szCs w:val="28"/>
        </w:rPr>
        <w:t xml:space="preserve">ПМ.03 </w:t>
      </w:r>
      <w:r w:rsidRPr="00BA2A60">
        <w:rPr>
          <w:rFonts w:ascii="Times New Roman" w:hAnsi="Times New Roman"/>
          <w:bCs/>
          <w:sz w:val="28"/>
          <w:szCs w:val="28"/>
        </w:rPr>
        <w:t xml:space="preserve">Организация и планирование работы коллектива исполнителей при производстве </w:t>
      </w:r>
      <w:r>
        <w:rPr>
          <w:rFonts w:ascii="Times New Roman" w:hAnsi="Times New Roman"/>
          <w:bCs/>
          <w:sz w:val="28"/>
          <w:szCs w:val="28"/>
        </w:rPr>
        <w:t>о</w:t>
      </w:r>
      <w:r w:rsidRPr="00BA2A60">
        <w:rPr>
          <w:rFonts w:ascii="Times New Roman" w:hAnsi="Times New Roman"/>
          <w:bCs/>
          <w:sz w:val="28"/>
          <w:szCs w:val="28"/>
        </w:rPr>
        <w:t>тливок и обеспечение правил и норм охраны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A2A60">
        <w:rPr>
          <w:rFonts w:ascii="Times New Roman" w:hAnsi="Times New Roman"/>
          <w:bCs/>
          <w:sz w:val="28"/>
          <w:szCs w:val="28"/>
        </w:rPr>
        <w:t>труда и техники безопасности на литейном участке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D5AFF" w:rsidRDefault="00AD5AFF" w:rsidP="00855207">
      <w:pPr>
        <w:numPr>
          <w:ilvl w:val="0"/>
          <w:numId w:val="12"/>
        </w:numPr>
        <w:spacing w:after="0" w:line="240" w:lineRule="atLeast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ПМ.04 Выполнение работ по одной или нескольким профессиям рабочих, должностям служащих (Контролер в литейном производстве);</w:t>
      </w:r>
    </w:p>
    <w:p w:rsidR="00AD5AFF" w:rsidRPr="00BA2A60" w:rsidRDefault="00AD5AFF" w:rsidP="00A92101">
      <w:pPr>
        <w:numPr>
          <w:ilvl w:val="0"/>
          <w:numId w:val="12"/>
        </w:numPr>
        <w:spacing w:after="0" w:line="240" w:lineRule="atLeast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ПМ.05 Модифицирование чугуна.</w:t>
      </w:r>
    </w:p>
    <w:p w:rsidR="00AD5AFF" w:rsidRPr="00E15B45" w:rsidRDefault="00B73C96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направлением студентов</w:t>
      </w:r>
      <w:r w:rsidR="00AD5AFF" w:rsidRPr="00E15B45">
        <w:rPr>
          <w:rFonts w:ascii="Times New Roman" w:hAnsi="Times New Roman"/>
          <w:sz w:val="28"/>
          <w:szCs w:val="28"/>
        </w:rPr>
        <w:t xml:space="preserve"> на производственную практику:</w:t>
      </w:r>
    </w:p>
    <w:p w:rsidR="00AD5AFF" w:rsidRPr="00E15B45" w:rsidRDefault="00AD5AFF" w:rsidP="0085520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Заключаются договоры на организацию и проведение практики;</w:t>
      </w:r>
    </w:p>
    <w:p w:rsidR="00AD5AFF" w:rsidRPr="00E15B45" w:rsidRDefault="00AD5AFF" w:rsidP="0085520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15B45">
        <w:rPr>
          <w:rFonts w:ascii="Times New Roman" w:hAnsi="Times New Roman"/>
          <w:sz w:val="28"/>
          <w:szCs w:val="28"/>
        </w:rPr>
        <w:t>огласовываются программы и планируемые результаты практики;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Общее руководство и контроль</w:t>
      </w:r>
      <w:r w:rsidR="00966575">
        <w:rPr>
          <w:rFonts w:ascii="Times New Roman" w:hAnsi="Times New Roman"/>
          <w:sz w:val="28"/>
          <w:szCs w:val="28"/>
        </w:rPr>
        <w:t xml:space="preserve">, </w:t>
      </w:r>
      <w:r w:rsidRPr="00E15B45">
        <w:rPr>
          <w:rFonts w:ascii="Times New Roman" w:hAnsi="Times New Roman"/>
          <w:sz w:val="28"/>
          <w:szCs w:val="28"/>
        </w:rPr>
        <w:t xml:space="preserve">за практикой осуществляет </w:t>
      </w:r>
      <w:r>
        <w:rPr>
          <w:rFonts w:ascii="Times New Roman" w:hAnsi="Times New Roman"/>
          <w:sz w:val="28"/>
          <w:szCs w:val="28"/>
        </w:rPr>
        <w:t xml:space="preserve">старший мастер и </w:t>
      </w:r>
      <w:r w:rsidRPr="00E15B45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директора по учебно-производственной работе. Непосредственное руководство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практикой учебной группы осуществляется мастером производственного обучения</w:t>
      </w:r>
      <w:r>
        <w:rPr>
          <w:rFonts w:ascii="Times New Roman" w:hAnsi="Times New Roman"/>
          <w:sz w:val="28"/>
          <w:szCs w:val="28"/>
        </w:rPr>
        <w:t xml:space="preserve"> (куратором)</w:t>
      </w:r>
      <w:r w:rsidRPr="00E15B45">
        <w:rPr>
          <w:rFonts w:ascii="Times New Roman" w:hAnsi="Times New Roman"/>
          <w:sz w:val="28"/>
          <w:szCs w:val="28"/>
        </w:rPr>
        <w:t>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Практика заве</w:t>
      </w:r>
      <w:r w:rsidR="00966575">
        <w:rPr>
          <w:rFonts w:ascii="Times New Roman" w:hAnsi="Times New Roman"/>
          <w:sz w:val="28"/>
          <w:szCs w:val="28"/>
        </w:rPr>
        <w:t>ршается выполнением студентов</w:t>
      </w:r>
      <w:r w:rsidRPr="00E15B45">
        <w:rPr>
          <w:rFonts w:ascii="Times New Roman" w:hAnsi="Times New Roman"/>
          <w:sz w:val="28"/>
          <w:szCs w:val="28"/>
        </w:rPr>
        <w:t xml:space="preserve"> практической</w:t>
      </w:r>
      <w:r w:rsidR="00B73C96"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квалификационной 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Р</w:t>
      </w:r>
      <w:r w:rsidR="00B73C96">
        <w:rPr>
          <w:rFonts w:ascii="Times New Roman" w:hAnsi="Times New Roman"/>
          <w:sz w:val="28"/>
          <w:szCs w:val="28"/>
        </w:rPr>
        <w:t>езультаты прохождения практики студентов</w:t>
      </w:r>
      <w:r w:rsidRPr="00E15B45">
        <w:rPr>
          <w:rFonts w:ascii="Times New Roman" w:hAnsi="Times New Roman"/>
          <w:sz w:val="28"/>
          <w:szCs w:val="28"/>
        </w:rPr>
        <w:t xml:space="preserve"> учитываются при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E15B45">
        <w:rPr>
          <w:rFonts w:ascii="Times New Roman" w:hAnsi="Times New Roman"/>
          <w:sz w:val="28"/>
          <w:szCs w:val="28"/>
        </w:rPr>
        <w:t>итоговой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аттестации.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В части требований к результатам освоения основная профессиональная</w:t>
      </w:r>
    </w:p>
    <w:p w:rsidR="00AD5AFF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образовательная программа по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bCs/>
          <w:sz w:val="28"/>
          <w:szCs w:val="28"/>
        </w:rPr>
        <w:t>22.02.03</w:t>
      </w:r>
      <w:r w:rsidRPr="00396B77">
        <w:rPr>
          <w:rFonts w:ascii="Times New Roman" w:hAnsi="Times New Roman"/>
          <w:bCs/>
          <w:sz w:val="28"/>
          <w:szCs w:val="28"/>
        </w:rPr>
        <w:t xml:space="preserve"> </w:t>
      </w:r>
      <w:r w:rsidRPr="00396B77">
        <w:rPr>
          <w:rFonts w:ascii="Times New Roman" w:hAnsi="Times New Roman"/>
          <w:sz w:val="28"/>
          <w:szCs w:val="28"/>
        </w:rPr>
        <w:t>Литейное производство чёрных и цветных металлов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ориентирована на присвоение выпускнику квалификации</w:t>
      </w:r>
      <w:r>
        <w:rPr>
          <w:rFonts w:ascii="Times New Roman" w:hAnsi="Times New Roman"/>
          <w:sz w:val="28"/>
          <w:szCs w:val="28"/>
        </w:rPr>
        <w:t xml:space="preserve"> базовой подготовки</w:t>
      </w:r>
      <w:r w:rsidRPr="00E15B45">
        <w:rPr>
          <w:rFonts w:ascii="Times New Roman" w:hAnsi="Times New Roman"/>
          <w:sz w:val="28"/>
          <w:szCs w:val="28"/>
        </w:rPr>
        <w:t>:</w:t>
      </w:r>
    </w:p>
    <w:p w:rsidR="00AD5AFF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техник</w:t>
      </w:r>
    </w:p>
    <w:p w:rsidR="00AD5AFF" w:rsidRPr="00FC73EE" w:rsidRDefault="00AD5AFF" w:rsidP="00855207">
      <w:pPr>
        <w:autoSpaceDE w:val="0"/>
        <w:autoSpaceDN w:val="0"/>
        <w:adjustRightInd w:val="0"/>
        <w:spacing w:after="0" w:line="240" w:lineRule="auto"/>
        <w:jc w:val="both"/>
      </w:pP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D5AFF" w:rsidRPr="00E15B45" w:rsidSect="0033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FD4"/>
    <w:multiLevelType w:val="hybridMultilevel"/>
    <w:tmpl w:val="DA101A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B2E8B"/>
    <w:multiLevelType w:val="hybridMultilevel"/>
    <w:tmpl w:val="9C9480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FBC33B0"/>
    <w:multiLevelType w:val="hybridMultilevel"/>
    <w:tmpl w:val="6736F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0C6D46"/>
    <w:multiLevelType w:val="hybridMultilevel"/>
    <w:tmpl w:val="B99E9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C064E3"/>
    <w:multiLevelType w:val="hybridMultilevel"/>
    <w:tmpl w:val="BAACE6D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361F0DB6"/>
    <w:multiLevelType w:val="hybridMultilevel"/>
    <w:tmpl w:val="7CEE5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16DB3"/>
    <w:multiLevelType w:val="hybridMultilevel"/>
    <w:tmpl w:val="96D61A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C7751E5"/>
    <w:multiLevelType w:val="hybridMultilevel"/>
    <w:tmpl w:val="16C01A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A62E26"/>
    <w:multiLevelType w:val="hybridMultilevel"/>
    <w:tmpl w:val="6C8A7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D56D9"/>
    <w:multiLevelType w:val="hybridMultilevel"/>
    <w:tmpl w:val="F1E6B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C35F0"/>
    <w:multiLevelType w:val="hybridMultilevel"/>
    <w:tmpl w:val="04324E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534955"/>
    <w:multiLevelType w:val="hybridMultilevel"/>
    <w:tmpl w:val="1BAAB0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3BF54FD"/>
    <w:multiLevelType w:val="hybridMultilevel"/>
    <w:tmpl w:val="69F2D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97FD2"/>
    <w:multiLevelType w:val="hybridMultilevel"/>
    <w:tmpl w:val="F76C8D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2C1228A"/>
    <w:multiLevelType w:val="hybridMultilevel"/>
    <w:tmpl w:val="893E9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471A79"/>
    <w:multiLevelType w:val="hybridMultilevel"/>
    <w:tmpl w:val="78747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7262B"/>
    <w:multiLevelType w:val="hybridMultilevel"/>
    <w:tmpl w:val="DF566C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E166B19"/>
    <w:multiLevelType w:val="hybridMultilevel"/>
    <w:tmpl w:val="BE2C3D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15"/>
  </w:num>
  <w:num w:numId="6">
    <w:abstractNumId w:val="12"/>
  </w:num>
  <w:num w:numId="7">
    <w:abstractNumId w:val="11"/>
  </w:num>
  <w:num w:numId="8">
    <w:abstractNumId w:val="14"/>
  </w:num>
  <w:num w:numId="9">
    <w:abstractNumId w:val="3"/>
  </w:num>
  <w:num w:numId="10">
    <w:abstractNumId w:val="13"/>
  </w:num>
  <w:num w:numId="11">
    <w:abstractNumId w:val="17"/>
  </w:num>
  <w:num w:numId="12">
    <w:abstractNumId w:val="6"/>
  </w:num>
  <w:num w:numId="13">
    <w:abstractNumId w:val="0"/>
  </w:num>
  <w:num w:numId="14">
    <w:abstractNumId w:val="10"/>
  </w:num>
  <w:num w:numId="15">
    <w:abstractNumId w:val="2"/>
  </w:num>
  <w:num w:numId="16">
    <w:abstractNumId w:val="7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B45"/>
    <w:rsid w:val="00001AE5"/>
    <w:rsid w:val="0003665E"/>
    <w:rsid w:val="000E323C"/>
    <w:rsid w:val="000F6F23"/>
    <w:rsid w:val="0011185D"/>
    <w:rsid w:val="00147887"/>
    <w:rsid w:val="0019236D"/>
    <w:rsid w:val="001A1DCF"/>
    <w:rsid w:val="001E7C92"/>
    <w:rsid w:val="001F5323"/>
    <w:rsid w:val="002348EF"/>
    <w:rsid w:val="00252504"/>
    <w:rsid w:val="00327F19"/>
    <w:rsid w:val="00335484"/>
    <w:rsid w:val="00346157"/>
    <w:rsid w:val="00346795"/>
    <w:rsid w:val="00354733"/>
    <w:rsid w:val="0036337C"/>
    <w:rsid w:val="00385134"/>
    <w:rsid w:val="00396B77"/>
    <w:rsid w:val="0039799B"/>
    <w:rsid w:val="003D3B27"/>
    <w:rsid w:val="004152BD"/>
    <w:rsid w:val="004275EE"/>
    <w:rsid w:val="00433B8A"/>
    <w:rsid w:val="00460234"/>
    <w:rsid w:val="00481A30"/>
    <w:rsid w:val="00492B85"/>
    <w:rsid w:val="004F524D"/>
    <w:rsid w:val="00507067"/>
    <w:rsid w:val="00523199"/>
    <w:rsid w:val="00530C44"/>
    <w:rsid w:val="00567B8A"/>
    <w:rsid w:val="00591B29"/>
    <w:rsid w:val="00593254"/>
    <w:rsid w:val="005C2DFB"/>
    <w:rsid w:val="005E3E82"/>
    <w:rsid w:val="005F338C"/>
    <w:rsid w:val="00600D92"/>
    <w:rsid w:val="00631188"/>
    <w:rsid w:val="006A2CFA"/>
    <w:rsid w:val="006B6E5B"/>
    <w:rsid w:val="00705CBD"/>
    <w:rsid w:val="00721D41"/>
    <w:rsid w:val="0072795A"/>
    <w:rsid w:val="007458F5"/>
    <w:rsid w:val="00755601"/>
    <w:rsid w:val="00760FF1"/>
    <w:rsid w:val="00763B4E"/>
    <w:rsid w:val="00772B7A"/>
    <w:rsid w:val="00773730"/>
    <w:rsid w:val="007C79A2"/>
    <w:rsid w:val="007F1E2D"/>
    <w:rsid w:val="0080182F"/>
    <w:rsid w:val="00804809"/>
    <w:rsid w:val="008157DD"/>
    <w:rsid w:val="0083634A"/>
    <w:rsid w:val="00855207"/>
    <w:rsid w:val="00867B5E"/>
    <w:rsid w:val="00880AF3"/>
    <w:rsid w:val="008828F1"/>
    <w:rsid w:val="0090193F"/>
    <w:rsid w:val="00915046"/>
    <w:rsid w:val="00966575"/>
    <w:rsid w:val="00970112"/>
    <w:rsid w:val="00984CE1"/>
    <w:rsid w:val="00985800"/>
    <w:rsid w:val="009F5350"/>
    <w:rsid w:val="00A21912"/>
    <w:rsid w:val="00A90BF4"/>
    <w:rsid w:val="00A92101"/>
    <w:rsid w:val="00AA243E"/>
    <w:rsid w:val="00AD5AFF"/>
    <w:rsid w:val="00AF1BB1"/>
    <w:rsid w:val="00B55009"/>
    <w:rsid w:val="00B73C96"/>
    <w:rsid w:val="00B773F1"/>
    <w:rsid w:val="00BA2A60"/>
    <w:rsid w:val="00BC534E"/>
    <w:rsid w:val="00BD7C7D"/>
    <w:rsid w:val="00C248D8"/>
    <w:rsid w:val="00C33C2B"/>
    <w:rsid w:val="00C82BE0"/>
    <w:rsid w:val="00CE105C"/>
    <w:rsid w:val="00D43A3F"/>
    <w:rsid w:val="00D97C62"/>
    <w:rsid w:val="00DE480D"/>
    <w:rsid w:val="00DF6C46"/>
    <w:rsid w:val="00E15B45"/>
    <w:rsid w:val="00E24C79"/>
    <w:rsid w:val="00E30D16"/>
    <w:rsid w:val="00E31E10"/>
    <w:rsid w:val="00EF7C11"/>
    <w:rsid w:val="00F02316"/>
    <w:rsid w:val="00F54FCE"/>
    <w:rsid w:val="00F722FD"/>
    <w:rsid w:val="00F74D94"/>
    <w:rsid w:val="00F95C43"/>
    <w:rsid w:val="00FC73EE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51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1504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915046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3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9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</Company>
  <LinksUpToDate>false</LinksUpToDate>
  <CharactersWithSpaces>19097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50</cp:revision>
  <dcterms:created xsi:type="dcterms:W3CDTF">2013-10-30T05:11:00Z</dcterms:created>
  <dcterms:modified xsi:type="dcterms:W3CDTF">2018-12-11T03:41:00Z</dcterms:modified>
</cp:coreProperties>
</file>